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74D" w:rsidRPr="00BA1988" w:rsidRDefault="00E73C2C" w:rsidP="00BA1988">
      <w:pPr>
        <w:pStyle w:val="a6"/>
        <w:ind w:firstLine="709"/>
        <w:jc w:val="center"/>
        <w:rPr>
          <w:rFonts w:ascii="Times New Roman" w:hAnsi="Times New Roman"/>
          <w:sz w:val="28"/>
          <w:szCs w:val="28"/>
        </w:rPr>
      </w:pPr>
      <w:r w:rsidRPr="00E73C2C">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75pt;height:47.25pt;visibility:visible" filled="t">
            <v:imagedata r:id="rId5" o:title=""/>
          </v:shape>
        </w:pict>
      </w:r>
    </w:p>
    <w:p w:rsidR="006D574D" w:rsidRPr="00BA1988" w:rsidRDefault="006D574D" w:rsidP="00BA1988">
      <w:pPr>
        <w:pStyle w:val="a6"/>
        <w:ind w:firstLine="709"/>
        <w:jc w:val="center"/>
        <w:rPr>
          <w:rFonts w:ascii="Times New Roman" w:hAnsi="Times New Roman"/>
          <w:b/>
          <w:sz w:val="28"/>
          <w:szCs w:val="28"/>
        </w:rPr>
      </w:pPr>
      <w:r w:rsidRPr="00BA1988">
        <w:rPr>
          <w:rFonts w:ascii="Times New Roman" w:hAnsi="Times New Roman"/>
          <w:b/>
          <w:sz w:val="28"/>
          <w:szCs w:val="28"/>
        </w:rPr>
        <w:t>КОНТРОЛЬНО-СЧЕТНАЯ ПАЛАТА</w:t>
      </w:r>
    </w:p>
    <w:p w:rsidR="006D574D" w:rsidRDefault="006D574D" w:rsidP="00BA1988">
      <w:pPr>
        <w:pStyle w:val="a6"/>
        <w:ind w:firstLine="709"/>
        <w:jc w:val="center"/>
        <w:rPr>
          <w:rFonts w:ascii="Times New Roman" w:hAnsi="Times New Roman"/>
          <w:b/>
          <w:sz w:val="28"/>
          <w:szCs w:val="28"/>
        </w:rPr>
      </w:pPr>
      <w:r w:rsidRPr="00BA1988">
        <w:rPr>
          <w:rFonts w:ascii="Times New Roman" w:hAnsi="Times New Roman"/>
          <w:b/>
          <w:sz w:val="28"/>
          <w:szCs w:val="28"/>
        </w:rPr>
        <w:t>ВЕЛИКОУСТЮГСКОГО МУНИЦИПАЛЬНОГО РАЙОНА</w:t>
      </w:r>
    </w:p>
    <w:p w:rsidR="003A5677" w:rsidRPr="00BA1988" w:rsidRDefault="003A5677" w:rsidP="00BA1988">
      <w:pPr>
        <w:pStyle w:val="a6"/>
        <w:ind w:firstLine="709"/>
        <w:jc w:val="center"/>
        <w:rPr>
          <w:rFonts w:ascii="Times New Roman" w:hAnsi="Times New Roman"/>
          <w:b/>
          <w:sz w:val="28"/>
          <w:szCs w:val="28"/>
        </w:rPr>
      </w:pPr>
    </w:p>
    <w:p w:rsidR="003A5677" w:rsidRPr="003A5677" w:rsidRDefault="003A5677" w:rsidP="003A5677">
      <w:pPr>
        <w:pStyle w:val="a6"/>
        <w:jc w:val="center"/>
        <w:rPr>
          <w:rFonts w:ascii="Times New Roman" w:hAnsi="Times New Roman"/>
          <w:sz w:val="27"/>
          <w:szCs w:val="27"/>
        </w:rPr>
      </w:pPr>
      <w:r w:rsidRPr="003A5677">
        <w:rPr>
          <w:rFonts w:ascii="Times New Roman" w:hAnsi="Times New Roman"/>
          <w:sz w:val="27"/>
          <w:szCs w:val="27"/>
        </w:rPr>
        <w:t xml:space="preserve">ИНФОРМАЦИЯ О РЕЗУЛЬТАТАХ </w:t>
      </w:r>
      <w:r>
        <w:rPr>
          <w:rFonts w:ascii="Times New Roman" w:hAnsi="Times New Roman"/>
          <w:sz w:val="27"/>
          <w:szCs w:val="27"/>
        </w:rPr>
        <w:t>ПРОВЕРКИ ФИНАНСОВО-ХОЗЯЙСТВЕННОЙ ДЕЯТЕЛЬНОСТИ</w:t>
      </w:r>
      <w:r w:rsidR="00EC5E9A">
        <w:rPr>
          <w:rFonts w:ascii="Times New Roman" w:hAnsi="Times New Roman"/>
          <w:sz w:val="27"/>
          <w:szCs w:val="27"/>
        </w:rPr>
        <w:t xml:space="preserve"> </w:t>
      </w:r>
      <w:r w:rsidR="00EA3620">
        <w:rPr>
          <w:rFonts w:ascii="Times New Roman" w:hAnsi="Times New Roman"/>
          <w:sz w:val="27"/>
          <w:szCs w:val="27"/>
        </w:rPr>
        <w:t>МУП «ЖКХ» СЕЛЬСКОГО ПОСЕЛЕНИЯ СУСОЛОВСКОЕ</w:t>
      </w:r>
      <w:r>
        <w:rPr>
          <w:rFonts w:ascii="Times New Roman" w:hAnsi="Times New Roman"/>
          <w:sz w:val="27"/>
          <w:szCs w:val="27"/>
        </w:rPr>
        <w:t>.</w:t>
      </w:r>
    </w:p>
    <w:p w:rsidR="003A5677" w:rsidRPr="003A5677" w:rsidRDefault="003A5677" w:rsidP="003A5677">
      <w:pPr>
        <w:pStyle w:val="a6"/>
        <w:ind w:firstLine="709"/>
        <w:jc w:val="both"/>
        <w:rPr>
          <w:rFonts w:ascii="Times New Roman" w:hAnsi="Times New Roman"/>
          <w:b/>
          <w:sz w:val="27"/>
          <w:szCs w:val="27"/>
        </w:rPr>
      </w:pPr>
      <w:r w:rsidRPr="003A5677">
        <w:rPr>
          <w:rFonts w:ascii="Times New Roman" w:hAnsi="Times New Roman"/>
          <w:sz w:val="27"/>
          <w:szCs w:val="27"/>
        </w:rPr>
        <w:t>В соответствии с планом работы Контрольно-счетной палаты Великоустюгского муниципального района на 2021 год проведена проверка правильности формирования финансовых результатов деятельности предприятия, в том числе правильность исчисления причитающегося размера части прибыли бюджет</w:t>
      </w:r>
      <w:r w:rsidR="00EA3620">
        <w:rPr>
          <w:rFonts w:ascii="Times New Roman" w:hAnsi="Times New Roman"/>
          <w:sz w:val="27"/>
          <w:szCs w:val="27"/>
        </w:rPr>
        <w:t>у</w:t>
      </w:r>
      <w:r w:rsidRPr="003A5677">
        <w:rPr>
          <w:rFonts w:ascii="Times New Roman" w:hAnsi="Times New Roman"/>
          <w:sz w:val="27"/>
          <w:szCs w:val="27"/>
        </w:rPr>
        <w:t xml:space="preserve"> сельского поселения </w:t>
      </w:r>
      <w:proofErr w:type="spellStart"/>
      <w:r w:rsidRPr="003A5677">
        <w:rPr>
          <w:rFonts w:ascii="Times New Roman" w:hAnsi="Times New Roman"/>
          <w:sz w:val="27"/>
          <w:szCs w:val="27"/>
        </w:rPr>
        <w:t>Сусоловское</w:t>
      </w:r>
      <w:proofErr w:type="spellEnd"/>
      <w:r w:rsidRPr="003A5677">
        <w:rPr>
          <w:rFonts w:ascii="Times New Roman" w:hAnsi="Times New Roman"/>
          <w:sz w:val="27"/>
          <w:szCs w:val="27"/>
        </w:rPr>
        <w:t xml:space="preserve"> </w:t>
      </w:r>
      <w:r w:rsidR="00EA3620">
        <w:rPr>
          <w:rFonts w:ascii="Times New Roman" w:hAnsi="Times New Roman"/>
          <w:sz w:val="27"/>
          <w:szCs w:val="27"/>
        </w:rPr>
        <w:t>(</w:t>
      </w:r>
      <w:r w:rsidRPr="003A5677">
        <w:rPr>
          <w:rFonts w:ascii="Times New Roman" w:hAnsi="Times New Roman"/>
          <w:sz w:val="27"/>
          <w:szCs w:val="27"/>
        </w:rPr>
        <w:t>муниципально</w:t>
      </w:r>
      <w:r w:rsidR="00EA3620">
        <w:rPr>
          <w:rFonts w:ascii="Times New Roman" w:hAnsi="Times New Roman"/>
          <w:sz w:val="27"/>
          <w:szCs w:val="27"/>
        </w:rPr>
        <w:t>го</w:t>
      </w:r>
      <w:r w:rsidRPr="003A5677">
        <w:rPr>
          <w:rFonts w:ascii="Times New Roman" w:hAnsi="Times New Roman"/>
          <w:sz w:val="27"/>
          <w:szCs w:val="27"/>
        </w:rPr>
        <w:t xml:space="preserve"> </w:t>
      </w:r>
      <w:r>
        <w:rPr>
          <w:rFonts w:ascii="Times New Roman" w:hAnsi="Times New Roman"/>
          <w:sz w:val="27"/>
          <w:szCs w:val="27"/>
        </w:rPr>
        <w:t>унитарно</w:t>
      </w:r>
      <w:r w:rsidR="00EA3620">
        <w:rPr>
          <w:rFonts w:ascii="Times New Roman" w:hAnsi="Times New Roman"/>
          <w:sz w:val="27"/>
          <w:szCs w:val="27"/>
        </w:rPr>
        <w:t>го</w:t>
      </w:r>
      <w:r>
        <w:rPr>
          <w:rFonts w:ascii="Times New Roman" w:hAnsi="Times New Roman"/>
          <w:sz w:val="27"/>
          <w:szCs w:val="27"/>
        </w:rPr>
        <w:t xml:space="preserve"> предприяти</w:t>
      </w:r>
      <w:r w:rsidR="00EA3620">
        <w:rPr>
          <w:rFonts w:ascii="Times New Roman" w:hAnsi="Times New Roman"/>
          <w:sz w:val="27"/>
          <w:szCs w:val="27"/>
        </w:rPr>
        <w:t>я</w:t>
      </w:r>
      <w:r>
        <w:rPr>
          <w:rFonts w:ascii="Times New Roman" w:hAnsi="Times New Roman"/>
          <w:sz w:val="27"/>
          <w:szCs w:val="27"/>
        </w:rPr>
        <w:t xml:space="preserve"> «</w:t>
      </w:r>
      <w:r w:rsidR="00EC5E9A">
        <w:rPr>
          <w:rFonts w:ascii="Times New Roman" w:hAnsi="Times New Roman"/>
          <w:sz w:val="27"/>
          <w:szCs w:val="27"/>
        </w:rPr>
        <w:t>Жилищно-коммунальное хозяйство</w:t>
      </w:r>
      <w:r>
        <w:rPr>
          <w:rFonts w:ascii="Times New Roman" w:hAnsi="Times New Roman"/>
          <w:sz w:val="27"/>
          <w:szCs w:val="27"/>
        </w:rPr>
        <w:t xml:space="preserve">» сельского поселения </w:t>
      </w:r>
      <w:proofErr w:type="spellStart"/>
      <w:r>
        <w:rPr>
          <w:rFonts w:ascii="Times New Roman" w:hAnsi="Times New Roman"/>
          <w:sz w:val="27"/>
          <w:szCs w:val="27"/>
        </w:rPr>
        <w:t>Сусоловское</w:t>
      </w:r>
      <w:proofErr w:type="spellEnd"/>
      <w:r w:rsidR="00EA3620">
        <w:rPr>
          <w:rFonts w:ascii="Times New Roman" w:hAnsi="Times New Roman"/>
          <w:sz w:val="27"/>
          <w:szCs w:val="27"/>
        </w:rPr>
        <w:t>)</w:t>
      </w:r>
      <w:r w:rsidRPr="003A5677">
        <w:rPr>
          <w:rFonts w:ascii="Times New Roman" w:hAnsi="Times New Roman"/>
          <w:sz w:val="28"/>
          <w:szCs w:val="28"/>
        </w:rPr>
        <w:t xml:space="preserve"> </w:t>
      </w:r>
      <w:r w:rsidRPr="003A5677">
        <w:rPr>
          <w:rFonts w:ascii="Times New Roman" w:hAnsi="Times New Roman"/>
          <w:sz w:val="27"/>
          <w:szCs w:val="27"/>
        </w:rPr>
        <w:t xml:space="preserve"> за 2019 и 2020 годы</w:t>
      </w:r>
      <w:r>
        <w:rPr>
          <w:rFonts w:ascii="Times New Roman" w:hAnsi="Times New Roman"/>
          <w:sz w:val="27"/>
          <w:szCs w:val="27"/>
        </w:rPr>
        <w:t>.</w:t>
      </w:r>
    </w:p>
    <w:p w:rsidR="006D574D" w:rsidRPr="003A5677" w:rsidRDefault="006D574D" w:rsidP="00555BC8">
      <w:pPr>
        <w:pStyle w:val="a6"/>
        <w:ind w:firstLine="709"/>
        <w:jc w:val="both"/>
        <w:rPr>
          <w:rFonts w:ascii="Times New Roman" w:hAnsi="Times New Roman"/>
          <w:sz w:val="27"/>
          <w:szCs w:val="27"/>
        </w:rPr>
      </w:pPr>
      <w:r w:rsidRPr="003A5677">
        <w:rPr>
          <w:rFonts w:ascii="Times New Roman" w:hAnsi="Times New Roman"/>
          <w:sz w:val="27"/>
          <w:szCs w:val="27"/>
        </w:rPr>
        <w:t>По результатам проверки установлены нарушения Трудового Кодекса, Гражданского Кодекса, бухгалтерского законодательства</w:t>
      </w:r>
      <w:r w:rsidR="00EA3620">
        <w:rPr>
          <w:rFonts w:ascii="Times New Roman" w:hAnsi="Times New Roman"/>
          <w:sz w:val="27"/>
          <w:szCs w:val="27"/>
        </w:rPr>
        <w:t>,</w:t>
      </w:r>
      <w:r w:rsidRPr="003A5677">
        <w:rPr>
          <w:rFonts w:ascii="Times New Roman" w:hAnsi="Times New Roman"/>
          <w:sz w:val="27"/>
          <w:szCs w:val="27"/>
        </w:rPr>
        <w:t xml:space="preserve"> законодательства о контрактной системе, Устава</w:t>
      </w:r>
      <w:r w:rsidR="00EA3620">
        <w:rPr>
          <w:rFonts w:ascii="Times New Roman" w:hAnsi="Times New Roman"/>
          <w:sz w:val="27"/>
          <w:szCs w:val="27"/>
        </w:rPr>
        <w:t xml:space="preserve"> и</w:t>
      </w:r>
      <w:r w:rsidRPr="003A5677">
        <w:rPr>
          <w:rFonts w:ascii="Times New Roman" w:hAnsi="Times New Roman"/>
          <w:sz w:val="27"/>
          <w:szCs w:val="27"/>
        </w:rPr>
        <w:t xml:space="preserve"> локальных актов  предприятия, и д</w:t>
      </w:r>
      <w:r w:rsidR="003A5677">
        <w:rPr>
          <w:rFonts w:ascii="Times New Roman" w:hAnsi="Times New Roman"/>
          <w:sz w:val="27"/>
          <w:szCs w:val="27"/>
        </w:rPr>
        <w:t>ругих правовых актов</w:t>
      </w:r>
      <w:r w:rsidR="00EA3620">
        <w:rPr>
          <w:rFonts w:ascii="Times New Roman" w:hAnsi="Times New Roman"/>
          <w:sz w:val="27"/>
          <w:szCs w:val="27"/>
        </w:rPr>
        <w:t>.</w:t>
      </w:r>
    </w:p>
    <w:p w:rsidR="006D574D" w:rsidRPr="00917D95" w:rsidRDefault="00EA3620" w:rsidP="00C101A2">
      <w:pPr>
        <w:pStyle w:val="a6"/>
        <w:ind w:firstLine="709"/>
        <w:jc w:val="both"/>
        <w:rPr>
          <w:rFonts w:ascii="Times New Roman" w:hAnsi="Times New Roman"/>
          <w:sz w:val="27"/>
          <w:szCs w:val="27"/>
        </w:rPr>
      </w:pPr>
      <w:r>
        <w:rPr>
          <w:rFonts w:ascii="Times New Roman" w:hAnsi="Times New Roman"/>
          <w:sz w:val="27"/>
          <w:szCs w:val="27"/>
        </w:rPr>
        <w:t>О</w:t>
      </w:r>
      <w:r w:rsidR="006D574D" w:rsidRPr="00917D95">
        <w:rPr>
          <w:rFonts w:ascii="Times New Roman" w:hAnsi="Times New Roman"/>
          <w:sz w:val="27"/>
          <w:szCs w:val="27"/>
        </w:rPr>
        <w:t>тдельные положения Устава предприятия не соответствуют действующим нормам законодательства и муниципальным прав</w:t>
      </w:r>
      <w:r w:rsidR="003A5677" w:rsidRPr="00917D95">
        <w:rPr>
          <w:rFonts w:ascii="Times New Roman" w:hAnsi="Times New Roman"/>
          <w:sz w:val="27"/>
          <w:szCs w:val="27"/>
        </w:rPr>
        <w:t>овым актам сельского поселения</w:t>
      </w:r>
      <w:r>
        <w:rPr>
          <w:rFonts w:ascii="Times New Roman" w:hAnsi="Times New Roman"/>
          <w:sz w:val="27"/>
          <w:szCs w:val="27"/>
        </w:rPr>
        <w:t>.</w:t>
      </w:r>
    </w:p>
    <w:p w:rsidR="006D574D" w:rsidRPr="003A5677" w:rsidRDefault="00EA3620" w:rsidP="00D8754A">
      <w:pPr>
        <w:pStyle w:val="a6"/>
        <w:ind w:firstLine="709"/>
        <w:jc w:val="both"/>
        <w:rPr>
          <w:sz w:val="27"/>
          <w:szCs w:val="27"/>
        </w:rPr>
      </w:pPr>
      <w:proofErr w:type="gramStart"/>
      <w:r>
        <w:rPr>
          <w:rFonts w:ascii="Times New Roman" w:hAnsi="Times New Roman"/>
          <w:sz w:val="27"/>
          <w:szCs w:val="27"/>
        </w:rPr>
        <w:t>В</w:t>
      </w:r>
      <w:r w:rsidR="006D574D" w:rsidRPr="003A5677">
        <w:rPr>
          <w:rFonts w:ascii="Times New Roman" w:hAnsi="Times New Roman"/>
          <w:sz w:val="27"/>
          <w:szCs w:val="27"/>
        </w:rPr>
        <w:t xml:space="preserve"> нарушение норм Закона № 161-ФЗ, и положений Устава предприятием не созданы Фонда потребления и резервный фонд в размере не менее 50 тыс. рублей на покрытие убытков предприятия, не выполнены обязательства о ежегодной разработке и представлении на согласование собственнику имущества Программы (план, бизнес-план) деятельности предприятия, включающей основные экономические показатели предприятия, не  сформирован фонд производственного развития (накопления), при этом Уставом не определен</w:t>
      </w:r>
      <w:proofErr w:type="gramEnd"/>
      <w:r w:rsidR="006D574D" w:rsidRPr="003A5677">
        <w:rPr>
          <w:rFonts w:ascii="Times New Roman" w:hAnsi="Times New Roman"/>
          <w:sz w:val="27"/>
          <w:szCs w:val="27"/>
        </w:rPr>
        <w:t xml:space="preserve"> источник, размер, порядок формирования и использования фонда, не проводился анализ стоимости чистых активов, который необходим для регулирования уставного фонда предприятия, </w:t>
      </w:r>
      <w:r w:rsidR="006D574D" w:rsidRPr="003A5677">
        <w:rPr>
          <w:rFonts w:ascii="Times New Roman" w:hAnsi="Times New Roman"/>
          <w:iCs/>
          <w:sz w:val="27"/>
          <w:szCs w:val="27"/>
        </w:rPr>
        <w:t>не проведена аттестация директора предприятия</w:t>
      </w:r>
      <w:r>
        <w:rPr>
          <w:rFonts w:ascii="Times New Roman" w:hAnsi="Times New Roman"/>
          <w:iCs/>
          <w:sz w:val="27"/>
          <w:szCs w:val="27"/>
        </w:rPr>
        <w:t>.</w:t>
      </w:r>
    </w:p>
    <w:p w:rsidR="002B26F2" w:rsidRPr="003A5677" w:rsidRDefault="00EA3620" w:rsidP="002B26F2">
      <w:pPr>
        <w:pStyle w:val="a6"/>
        <w:ind w:firstLine="709"/>
        <w:jc w:val="both"/>
        <w:rPr>
          <w:rFonts w:ascii="Times New Roman" w:hAnsi="Times New Roman"/>
          <w:i/>
          <w:color w:val="0000FF"/>
          <w:sz w:val="27"/>
          <w:szCs w:val="27"/>
        </w:rPr>
      </w:pPr>
      <w:r>
        <w:rPr>
          <w:rFonts w:ascii="Times New Roman" w:hAnsi="Times New Roman"/>
          <w:sz w:val="27"/>
          <w:szCs w:val="27"/>
        </w:rPr>
        <w:t>В</w:t>
      </w:r>
      <w:r w:rsidR="002B26F2" w:rsidRPr="003A5677">
        <w:rPr>
          <w:rFonts w:ascii="Times New Roman" w:hAnsi="Times New Roman"/>
          <w:sz w:val="27"/>
          <w:szCs w:val="27"/>
        </w:rPr>
        <w:t xml:space="preserve"> нарушение Устава и федеральных Законов (</w:t>
      </w:r>
      <w:r>
        <w:rPr>
          <w:rFonts w:ascii="Times New Roman" w:hAnsi="Times New Roman"/>
          <w:sz w:val="27"/>
          <w:szCs w:val="27"/>
        </w:rPr>
        <w:t xml:space="preserve">«О </w:t>
      </w:r>
      <w:r w:rsidR="002B26F2" w:rsidRPr="003A5677">
        <w:rPr>
          <w:rFonts w:ascii="Times New Roman" w:hAnsi="Times New Roman"/>
          <w:sz w:val="27"/>
          <w:szCs w:val="27"/>
        </w:rPr>
        <w:t>муниципальных унитарных предприя</w:t>
      </w:r>
      <w:r w:rsidR="003A5677" w:rsidRPr="003A5677">
        <w:rPr>
          <w:rFonts w:ascii="Times New Roman" w:hAnsi="Times New Roman"/>
          <w:sz w:val="27"/>
          <w:szCs w:val="27"/>
        </w:rPr>
        <w:t>т</w:t>
      </w:r>
      <w:r w:rsidR="002B26F2" w:rsidRPr="003A5677">
        <w:rPr>
          <w:rFonts w:ascii="Times New Roman" w:hAnsi="Times New Roman"/>
          <w:sz w:val="27"/>
          <w:szCs w:val="27"/>
        </w:rPr>
        <w:t>иях</w:t>
      </w:r>
      <w:r>
        <w:rPr>
          <w:rFonts w:ascii="Times New Roman" w:hAnsi="Times New Roman"/>
          <w:sz w:val="27"/>
          <w:szCs w:val="27"/>
        </w:rPr>
        <w:t>»</w:t>
      </w:r>
      <w:r w:rsidR="002B26F2" w:rsidRPr="003A5677">
        <w:rPr>
          <w:rFonts w:ascii="Times New Roman" w:hAnsi="Times New Roman"/>
          <w:sz w:val="27"/>
          <w:szCs w:val="27"/>
        </w:rPr>
        <w:t xml:space="preserve"> и «О недрах») - предприятием  не получена лицензия на право пользования недрами на забор воды</w:t>
      </w:r>
      <w:r>
        <w:rPr>
          <w:rFonts w:ascii="Times New Roman" w:hAnsi="Times New Roman"/>
          <w:sz w:val="27"/>
          <w:szCs w:val="27"/>
        </w:rPr>
        <w:t>.</w:t>
      </w:r>
      <w:r w:rsidR="002B26F2" w:rsidRPr="003A5677">
        <w:rPr>
          <w:rFonts w:ascii="Times New Roman" w:hAnsi="Times New Roman"/>
          <w:sz w:val="27"/>
          <w:szCs w:val="27"/>
        </w:rPr>
        <w:t xml:space="preserve"> </w:t>
      </w:r>
    </w:p>
    <w:p w:rsidR="006D574D" w:rsidRPr="00917D95" w:rsidRDefault="00EA3620" w:rsidP="00C31853">
      <w:pPr>
        <w:pStyle w:val="a6"/>
        <w:ind w:firstLine="709"/>
        <w:jc w:val="both"/>
        <w:rPr>
          <w:rFonts w:ascii="Times New Roman" w:hAnsi="Times New Roman"/>
          <w:sz w:val="27"/>
          <w:szCs w:val="27"/>
        </w:rPr>
      </w:pPr>
      <w:r>
        <w:rPr>
          <w:rFonts w:ascii="Times New Roman" w:hAnsi="Times New Roman"/>
          <w:sz w:val="27"/>
          <w:szCs w:val="27"/>
        </w:rPr>
        <w:t>П</w:t>
      </w:r>
      <w:r w:rsidR="006D574D" w:rsidRPr="00917D95">
        <w:rPr>
          <w:rFonts w:ascii="Times New Roman" w:hAnsi="Times New Roman"/>
          <w:sz w:val="27"/>
          <w:szCs w:val="27"/>
        </w:rPr>
        <w:t>редприятие допускает неэффективное расходование средств с отвлечением денежных средств из своего оборота за оплату пеней и штрафов за нарушение налогового и иного законодательства, в 2019 году такие расходы составили 59,0 тыс. рублей, в 2020 году – 37,5 тыс. рублей (несвоевременное перечисление налогов и страховых взносов)</w:t>
      </w:r>
      <w:r w:rsidR="00917D95">
        <w:rPr>
          <w:rFonts w:ascii="Times New Roman" w:hAnsi="Times New Roman"/>
          <w:sz w:val="27"/>
          <w:szCs w:val="27"/>
        </w:rPr>
        <w:t>;</w:t>
      </w:r>
    </w:p>
    <w:p w:rsidR="00505099" w:rsidRPr="00917D95" w:rsidRDefault="00EA3620" w:rsidP="00505099">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xml:space="preserve">В отсутствии </w:t>
      </w:r>
      <w:r w:rsidR="00505099" w:rsidRPr="00917D95">
        <w:rPr>
          <w:rFonts w:ascii="Times New Roman" w:hAnsi="Times New Roman"/>
          <w:sz w:val="27"/>
          <w:szCs w:val="27"/>
        </w:rPr>
        <w:t xml:space="preserve">юридических оснований (при отсутствии правоустанавливающих документов), </w:t>
      </w:r>
      <w:r w:rsidR="00917D95">
        <w:rPr>
          <w:rFonts w:ascii="Times New Roman" w:hAnsi="Times New Roman"/>
          <w:sz w:val="27"/>
          <w:szCs w:val="27"/>
        </w:rPr>
        <w:t>п</w:t>
      </w:r>
      <w:r w:rsidR="00505099" w:rsidRPr="00917D95">
        <w:rPr>
          <w:rFonts w:ascii="Times New Roman" w:hAnsi="Times New Roman"/>
          <w:sz w:val="27"/>
          <w:szCs w:val="27"/>
        </w:rPr>
        <w:t>редприятие</w:t>
      </w:r>
      <w:r w:rsidR="00917D95">
        <w:rPr>
          <w:rFonts w:ascii="Times New Roman" w:hAnsi="Times New Roman"/>
          <w:sz w:val="27"/>
          <w:szCs w:val="27"/>
        </w:rPr>
        <w:t>м</w:t>
      </w:r>
      <w:r w:rsidR="00505099" w:rsidRPr="00917D95">
        <w:rPr>
          <w:rFonts w:ascii="Times New Roman" w:hAnsi="Times New Roman"/>
          <w:sz w:val="27"/>
          <w:szCs w:val="27"/>
        </w:rPr>
        <w:t xml:space="preserve"> ежемесячно отвлека</w:t>
      </w:r>
      <w:r w:rsidR="00EC5E9A">
        <w:rPr>
          <w:rFonts w:ascii="Times New Roman" w:hAnsi="Times New Roman"/>
          <w:sz w:val="27"/>
          <w:szCs w:val="27"/>
        </w:rPr>
        <w:t>ю</w:t>
      </w:r>
      <w:r w:rsidR="00505099" w:rsidRPr="00917D95">
        <w:rPr>
          <w:rFonts w:ascii="Times New Roman" w:hAnsi="Times New Roman"/>
          <w:sz w:val="27"/>
          <w:szCs w:val="27"/>
        </w:rPr>
        <w:t>т</w:t>
      </w:r>
      <w:r w:rsidR="00EC5E9A">
        <w:rPr>
          <w:rFonts w:ascii="Times New Roman" w:hAnsi="Times New Roman"/>
          <w:sz w:val="27"/>
          <w:szCs w:val="27"/>
        </w:rPr>
        <w:t>ся</w:t>
      </w:r>
      <w:r w:rsidR="00505099" w:rsidRPr="00917D95">
        <w:rPr>
          <w:rFonts w:ascii="Times New Roman" w:hAnsi="Times New Roman"/>
          <w:sz w:val="27"/>
          <w:szCs w:val="27"/>
        </w:rPr>
        <w:t xml:space="preserve"> денежные средства из своего оборота и авансиру</w:t>
      </w:r>
      <w:r w:rsidR="00EC5E9A">
        <w:rPr>
          <w:rFonts w:ascii="Times New Roman" w:hAnsi="Times New Roman"/>
          <w:sz w:val="27"/>
          <w:szCs w:val="27"/>
        </w:rPr>
        <w:t>ю</w:t>
      </w:r>
      <w:r w:rsidR="00505099" w:rsidRPr="00917D95">
        <w:rPr>
          <w:rFonts w:ascii="Times New Roman" w:hAnsi="Times New Roman"/>
          <w:sz w:val="27"/>
          <w:szCs w:val="27"/>
        </w:rPr>
        <w:t>т</w:t>
      </w:r>
      <w:r w:rsidR="00EC5E9A">
        <w:rPr>
          <w:rFonts w:ascii="Times New Roman" w:hAnsi="Times New Roman"/>
          <w:sz w:val="27"/>
          <w:szCs w:val="27"/>
        </w:rPr>
        <w:t>ся</w:t>
      </w:r>
      <w:r w:rsidR="00505099" w:rsidRPr="00917D95">
        <w:rPr>
          <w:rFonts w:ascii="Times New Roman" w:hAnsi="Times New Roman"/>
          <w:sz w:val="27"/>
          <w:szCs w:val="27"/>
        </w:rPr>
        <w:t xml:space="preserve"> сторонние организации </w:t>
      </w:r>
      <w:r w:rsidR="00505099" w:rsidRPr="00917D95">
        <w:rPr>
          <w:rFonts w:ascii="Times New Roman" w:hAnsi="Times New Roman"/>
          <w:sz w:val="27"/>
          <w:szCs w:val="27"/>
        </w:rPr>
        <w:lastRenderedPageBreak/>
        <w:t>(бюджетные и коммерческие) для оплаты услуг электроэнергии</w:t>
      </w:r>
      <w:r>
        <w:rPr>
          <w:rFonts w:ascii="Times New Roman" w:hAnsi="Times New Roman"/>
          <w:sz w:val="27"/>
          <w:szCs w:val="27"/>
        </w:rPr>
        <w:t>. Так</w:t>
      </w:r>
      <w:r w:rsidR="00505099" w:rsidRPr="00917D95">
        <w:rPr>
          <w:rFonts w:ascii="Times New Roman" w:hAnsi="Times New Roman"/>
          <w:sz w:val="27"/>
          <w:szCs w:val="27"/>
        </w:rPr>
        <w:t xml:space="preserve"> за 2019 год отвлечение </w:t>
      </w:r>
      <w:r>
        <w:rPr>
          <w:rFonts w:ascii="Times New Roman" w:hAnsi="Times New Roman"/>
          <w:sz w:val="27"/>
          <w:szCs w:val="27"/>
        </w:rPr>
        <w:t xml:space="preserve">средств </w:t>
      </w:r>
      <w:r w:rsidR="00505099" w:rsidRPr="00917D95">
        <w:rPr>
          <w:rFonts w:ascii="Times New Roman" w:hAnsi="Times New Roman"/>
          <w:sz w:val="27"/>
          <w:szCs w:val="27"/>
        </w:rPr>
        <w:t>составило 55,8 тыс. рублей, за 2020 год – 43,7 тыс. рублей</w:t>
      </w:r>
      <w:r>
        <w:rPr>
          <w:rFonts w:ascii="Times New Roman" w:hAnsi="Times New Roman"/>
          <w:sz w:val="27"/>
          <w:szCs w:val="27"/>
        </w:rPr>
        <w:t>.</w:t>
      </w:r>
    </w:p>
    <w:p w:rsidR="006D574D" w:rsidRPr="00B40E63" w:rsidRDefault="00EA3620" w:rsidP="00436C06">
      <w:pPr>
        <w:pStyle w:val="a6"/>
        <w:ind w:firstLine="709"/>
        <w:jc w:val="both"/>
        <w:rPr>
          <w:rFonts w:ascii="Times New Roman" w:hAnsi="Times New Roman"/>
          <w:color w:val="76923C"/>
          <w:sz w:val="27"/>
          <w:szCs w:val="27"/>
        </w:rPr>
      </w:pPr>
      <w:r>
        <w:rPr>
          <w:rFonts w:ascii="Times New Roman" w:hAnsi="Times New Roman"/>
          <w:sz w:val="27"/>
          <w:szCs w:val="27"/>
        </w:rPr>
        <w:t>В</w:t>
      </w:r>
      <w:r w:rsidR="006D574D" w:rsidRPr="00917D95">
        <w:rPr>
          <w:rFonts w:ascii="Times New Roman" w:hAnsi="Times New Roman"/>
          <w:sz w:val="27"/>
          <w:szCs w:val="27"/>
        </w:rPr>
        <w:t xml:space="preserve"> договорах подряда</w:t>
      </w:r>
      <w:r w:rsidR="00917D95" w:rsidRPr="00917D95">
        <w:rPr>
          <w:rFonts w:ascii="Times New Roman" w:hAnsi="Times New Roman"/>
          <w:sz w:val="27"/>
          <w:szCs w:val="27"/>
        </w:rPr>
        <w:t>, заключенных</w:t>
      </w:r>
      <w:r w:rsidR="006D574D" w:rsidRPr="00917D95">
        <w:rPr>
          <w:rFonts w:ascii="Times New Roman" w:hAnsi="Times New Roman"/>
          <w:sz w:val="27"/>
          <w:szCs w:val="27"/>
        </w:rPr>
        <w:t xml:space="preserve"> </w:t>
      </w:r>
      <w:r w:rsidR="006D574D" w:rsidRPr="00917D95">
        <w:rPr>
          <w:rFonts w:ascii="Times New Roman" w:hAnsi="Times New Roman"/>
          <w:color w:val="2B2B2B"/>
          <w:sz w:val="27"/>
          <w:szCs w:val="27"/>
          <w:shd w:val="clear" w:color="auto" w:fill="FFFFFF"/>
        </w:rPr>
        <w:t>с физическими лицами</w:t>
      </w:r>
      <w:r w:rsidR="006D574D" w:rsidRPr="00917D95">
        <w:rPr>
          <w:rFonts w:ascii="Times New Roman" w:hAnsi="Times New Roman"/>
          <w:sz w:val="27"/>
          <w:szCs w:val="27"/>
        </w:rPr>
        <w:t xml:space="preserve"> по уборке территории отсутствуют объемные показатели убираемой территории, не предусмотрена расценка оказываемых услуг за единицу времени, что является </w:t>
      </w:r>
      <w:r w:rsidR="006D574D" w:rsidRPr="00917D95">
        <w:rPr>
          <w:rFonts w:ascii="Times New Roman" w:hAnsi="Times New Roman"/>
          <w:color w:val="2B2B2B"/>
          <w:sz w:val="27"/>
          <w:szCs w:val="27"/>
          <w:shd w:val="clear" w:color="auto" w:fill="FFFFFF"/>
        </w:rPr>
        <w:t>нарушением ГК РФ</w:t>
      </w:r>
      <w:r w:rsidR="006D574D" w:rsidRPr="00917D95">
        <w:rPr>
          <w:rFonts w:ascii="Times New Roman" w:hAnsi="Times New Roman"/>
          <w:sz w:val="27"/>
          <w:szCs w:val="27"/>
        </w:rPr>
        <w:t>. Оплата договоров подряда производится без урегулирования вопроса о пространственных границах убираемых участков территорий, в пределах которых выполняются работы.</w:t>
      </w:r>
      <w:r w:rsidR="00EC5E9A">
        <w:rPr>
          <w:rFonts w:ascii="Times New Roman" w:hAnsi="Times New Roman"/>
          <w:sz w:val="27"/>
          <w:szCs w:val="27"/>
        </w:rPr>
        <w:t xml:space="preserve"> </w:t>
      </w:r>
      <w:r w:rsidR="006D574D" w:rsidRPr="00B40E63">
        <w:rPr>
          <w:rFonts w:ascii="Times New Roman" w:hAnsi="Times New Roman"/>
          <w:sz w:val="27"/>
          <w:szCs w:val="27"/>
        </w:rPr>
        <w:t>Оплата выполненного объема работ при сравнимых обстоятельствах за аналогичные услуги определя</w:t>
      </w:r>
      <w:r>
        <w:rPr>
          <w:rFonts w:ascii="Times New Roman" w:hAnsi="Times New Roman"/>
          <w:sz w:val="27"/>
          <w:szCs w:val="27"/>
        </w:rPr>
        <w:t>е</w:t>
      </w:r>
      <w:r w:rsidR="006D574D" w:rsidRPr="00B40E63">
        <w:rPr>
          <w:rFonts w:ascii="Times New Roman" w:hAnsi="Times New Roman"/>
          <w:sz w:val="27"/>
          <w:szCs w:val="27"/>
        </w:rPr>
        <w:t>тся директором с нарушением норм гражданского законодательства</w:t>
      </w:r>
      <w:r>
        <w:rPr>
          <w:rFonts w:ascii="Times New Roman" w:hAnsi="Times New Roman"/>
          <w:sz w:val="27"/>
          <w:szCs w:val="27"/>
        </w:rPr>
        <w:t>.</w:t>
      </w:r>
    </w:p>
    <w:p w:rsidR="006D574D" w:rsidRPr="00917D95" w:rsidRDefault="00EA3620" w:rsidP="00436C06">
      <w:pPr>
        <w:autoSpaceDE w:val="0"/>
        <w:autoSpaceDN w:val="0"/>
        <w:adjustRightInd w:val="0"/>
        <w:spacing w:after="0" w:line="240" w:lineRule="auto"/>
        <w:ind w:firstLine="540"/>
        <w:jc w:val="both"/>
        <w:rPr>
          <w:rFonts w:ascii="Times New Roman" w:hAnsi="Times New Roman"/>
          <w:color w:val="000000"/>
          <w:sz w:val="27"/>
          <w:szCs w:val="27"/>
        </w:rPr>
      </w:pPr>
      <w:r>
        <w:rPr>
          <w:rFonts w:ascii="Times New Roman" w:hAnsi="Times New Roman"/>
          <w:color w:val="000000"/>
          <w:sz w:val="27"/>
          <w:szCs w:val="27"/>
        </w:rPr>
        <w:t>В</w:t>
      </w:r>
      <w:r w:rsidR="006D574D" w:rsidRPr="00917D95">
        <w:rPr>
          <w:rFonts w:ascii="Times New Roman" w:hAnsi="Times New Roman"/>
          <w:color w:val="000000"/>
          <w:sz w:val="27"/>
          <w:szCs w:val="27"/>
        </w:rPr>
        <w:t xml:space="preserve"> связи с отсутствием коллективного договора предприятием не урегулированы социально-трудовые отношения трудового коллектива с руководством предприятия</w:t>
      </w:r>
      <w:r>
        <w:rPr>
          <w:rFonts w:ascii="Times New Roman" w:hAnsi="Times New Roman"/>
          <w:color w:val="000000"/>
          <w:sz w:val="27"/>
          <w:szCs w:val="27"/>
        </w:rPr>
        <w:t>.</w:t>
      </w:r>
    </w:p>
    <w:p w:rsidR="006D574D" w:rsidRPr="00917D95" w:rsidRDefault="00EA3620" w:rsidP="00436C06">
      <w:pPr>
        <w:autoSpaceDE w:val="0"/>
        <w:autoSpaceDN w:val="0"/>
        <w:adjustRightInd w:val="0"/>
        <w:spacing w:after="0" w:line="240" w:lineRule="auto"/>
        <w:ind w:firstLine="540"/>
        <w:jc w:val="both"/>
        <w:rPr>
          <w:rFonts w:ascii="Times New Roman" w:hAnsi="Times New Roman"/>
          <w:bCs/>
          <w:sz w:val="27"/>
          <w:szCs w:val="27"/>
        </w:rPr>
      </w:pPr>
      <w:r>
        <w:rPr>
          <w:rFonts w:ascii="Times New Roman" w:hAnsi="Times New Roman"/>
          <w:bCs/>
          <w:sz w:val="27"/>
          <w:szCs w:val="27"/>
        </w:rPr>
        <w:t xml:space="preserve">За проверяемый период </w:t>
      </w:r>
      <w:r w:rsidR="006D574D" w:rsidRPr="00917D95">
        <w:rPr>
          <w:rFonts w:ascii="Times New Roman" w:hAnsi="Times New Roman"/>
          <w:bCs/>
          <w:sz w:val="27"/>
          <w:szCs w:val="27"/>
        </w:rPr>
        <w:t>не опубликована в информационно-телекоммуникационной сети "Интернет" информация о среднемесячной заработной плате руководителя и главного бухгалтера муниципального унитарного предприятия</w:t>
      </w:r>
      <w:r>
        <w:rPr>
          <w:rFonts w:ascii="Times New Roman" w:hAnsi="Times New Roman"/>
          <w:bCs/>
          <w:sz w:val="27"/>
          <w:szCs w:val="27"/>
        </w:rPr>
        <w:t>.</w:t>
      </w:r>
    </w:p>
    <w:p w:rsidR="006D574D" w:rsidRPr="00917D95" w:rsidRDefault="00EA3620" w:rsidP="00641DF8">
      <w:pPr>
        <w:spacing w:after="0" w:line="240" w:lineRule="auto"/>
        <w:ind w:firstLine="709"/>
        <w:jc w:val="both"/>
        <w:rPr>
          <w:sz w:val="27"/>
          <w:szCs w:val="27"/>
        </w:rPr>
      </w:pPr>
      <w:r>
        <w:rPr>
          <w:rFonts w:ascii="Times New Roman" w:hAnsi="Times New Roman"/>
          <w:sz w:val="27"/>
          <w:szCs w:val="27"/>
        </w:rPr>
        <w:t>В</w:t>
      </w:r>
      <w:r w:rsidR="006D574D" w:rsidRPr="00917D95">
        <w:rPr>
          <w:rFonts w:ascii="Times New Roman" w:hAnsi="Times New Roman"/>
          <w:sz w:val="27"/>
          <w:szCs w:val="27"/>
        </w:rPr>
        <w:t xml:space="preserve"> нарушение условий Положения об оплате труда не соблюдается порядок назначения премий. Конкретные показатели условий премирования работников предприятия не установлены. При отсутствии прибыли неправомерные расходы по выплате премий за проверяемый период составили 35,2 тыс. рублей</w:t>
      </w:r>
      <w:r>
        <w:rPr>
          <w:rFonts w:ascii="Times New Roman" w:hAnsi="Times New Roman"/>
          <w:sz w:val="27"/>
          <w:szCs w:val="27"/>
        </w:rPr>
        <w:t>.</w:t>
      </w:r>
      <w:r w:rsidR="006D574D" w:rsidRPr="00917D95">
        <w:rPr>
          <w:rFonts w:ascii="Times New Roman" w:hAnsi="Times New Roman"/>
          <w:color w:val="99CC00"/>
          <w:sz w:val="27"/>
          <w:szCs w:val="27"/>
        </w:rPr>
        <w:t xml:space="preserve"> </w:t>
      </w:r>
    </w:p>
    <w:p w:rsidR="006D574D" w:rsidRPr="00917D95" w:rsidRDefault="00EA3620" w:rsidP="00641DF8">
      <w:pPr>
        <w:pStyle w:val="a6"/>
        <w:ind w:firstLine="709"/>
        <w:jc w:val="both"/>
        <w:rPr>
          <w:rFonts w:ascii="Times New Roman" w:hAnsi="Times New Roman"/>
          <w:color w:val="339966"/>
          <w:sz w:val="27"/>
          <w:szCs w:val="27"/>
        </w:rPr>
      </w:pPr>
      <w:r>
        <w:rPr>
          <w:rFonts w:ascii="Times New Roman" w:hAnsi="Times New Roman"/>
          <w:sz w:val="27"/>
          <w:szCs w:val="27"/>
          <w:lang w:eastAsia="en-US"/>
        </w:rPr>
        <w:t>В</w:t>
      </w:r>
      <w:r w:rsidR="006D574D" w:rsidRPr="00917D95">
        <w:rPr>
          <w:rFonts w:ascii="Times New Roman" w:hAnsi="Times New Roman"/>
          <w:sz w:val="27"/>
          <w:szCs w:val="27"/>
          <w:lang w:eastAsia="en-US"/>
        </w:rPr>
        <w:t xml:space="preserve"> расходы по зар</w:t>
      </w:r>
      <w:r w:rsidR="00917D95">
        <w:rPr>
          <w:rFonts w:ascii="Times New Roman" w:hAnsi="Times New Roman"/>
          <w:sz w:val="27"/>
          <w:szCs w:val="27"/>
          <w:lang w:eastAsia="en-US"/>
        </w:rPr>
        <w:t xml:space="preserve">аботной </w:t>
      </w:r>
      <w:r w:rsidR="006D574D" w:rsidRPr="00917D95">
        <w:rPr>
          <w:rFonts w:ascii="Times New Roman" w:hAnsi="Times New Roman"/>
          <w:sz w:val="27"/>
          <w:szCs w:val="27"/>
          <w:lang w:eastAsia="en-US"/>
        </w:rPr>
        <w:t>плате включены неправомерные выплаты надбавок за неблагоприятные условия труда работникам ко</w:t>
      </w:r>
      <w:r w:rsidR="00EC5E9A">
        <w:rPr>
          <w:rFonts w:ascii="Times New Roman" w:hAnsi="Times New Roman"/>
          <w:sz w:val="27"/>
          <w:szCs w:val="27"/>
          <w:lang w:eastAsia="en-US"/>
        </w:rPr>
        <w:t>тельной</w:t>
      </w:r>
      <w:r w:rsidR="006D574D" w:rsidRPr="00917D95">
        <w:rPr>
          <w:rFonts w:ascii="Times New Roman" w:hAnsi="Times New Roman"/>
          <w:sz w:val="27"/>
          <w:szCs w:val="27"/>
          <w:lang w:eastAsia="en-US"/>
        </w:rPr>
        <w:t>, так как проведенная специальная оценка условий труда не подтвердила наличие вредных и опасных условий работы</w:t>
      </w:r>
      <w:r>
        <w:rPr>
          <w:rFonts w:ascii="Times New Roman" w:hAnsi="Times New Roman"/>
          <w:sz w:val="27"/>
          <w:szCs w:val="27"/>
          <w:lang w:eastAsia="en-US"/>
        </w:rPr>
        <w:t xml:space="preserve"> на предприятии</w:t>
      </w:r>
      <w:r w:rsidR="006D574D" w:rsidRPr="00917D95">
        <w:rPr>
          <w:rFonts w:ascii="Times New Roman" w:hAnsi="Times New Roman"/>
          <w:sz w:val="27"/>
          <w:szCs w:val="27"/>
          <w:lang w:eastAsia="en-US"/>
        </w:rPr>
        <w:t xml:space="preserve">. </w:t>
      </w:r>
      <w:r w:rsidR="006D574D" w:rsidRPr="00917D95">
        <w:rPr>
          <w:rFonts w:ascii="Times New Roman" w:hAnsi="Times New Roman"/>
          <w:sz w:val="27"/>
          <w:szCs w:val="27"/>
        </w:rPr>
        <w:t>Неправомерные расходы составили 201,0 тыс. рублей и повлияли на увеличение себестоимости  услуг теплоснабжения</w:t>
      </w:r>
      <w:r>
        <w:rPr>
          <w:rFonts w:ascii="Times New Roman" w:hAnsi="Times New Roman"/>
          <w:sz w:val="27"/>
          <w:szCs w:val="27"/>
        </w:rPr>
        <w:t>.</w:t>
      </w:r>
    </w:p>
    <w:p w:rsidR="006D574D" w:rsidRPr="00436C06" w:rsidRDefault="00EA3620" w:rsidP="00917D95">
      <w:pPr>
        <w:pStyle w:val="a6"/>
        <w:ind w:firstLine="709"/>
        <w:jc w:val="both"/>
      </w:pPr>
      <w:r>
        <w:rPr>
          <w:rFonts w:ascii="Times New Roman" w:hAnsi="Times New Roman"/>
          <w:sz w:val="27"/>
          <w:szCs w:val="27"/>
        </w:rPr>
        <w:t xml:space="preserve">Допускаются систематические нарушения </w:t>
      </w:r>
      <w:r w:rsidR="006D574D" w:rsidRPr="00917D95">
        <w:rPr>
          <w:rFonts w:ascii="Times New Roman" w:hAnsi="Times New Roman"/>
          <w:sz w:val="27"/>
          <w:szCs w:val="27"/>
        </w:rPr>
        <w:t>установленны</w:t>
      </w:r>
      <w:r>
        <w:rPr>
          <w:rFonts w:ascii="Times New Roman" w:hAnsi="Times New Roman"/>
          <w:sz w:val="27"/>
          <w:szCs w:val="27"/>
        </w:rPr>
        <w:t>х</w:t>
      </w:r>
      <w:r w:rsidR="006D574D" w:rsidRPr="00917D95">
        <w:rPr>
          <w:rFonts w:ascii="Times New Roman" w:hAnsi="Times New Roman"/>
          <w:sz w:val="27"/>
          <w:szCs w:val="27"/>
        </w:rPr>
        <w:t xml:space="preserve"> срок</w:t>
      </w:r>
      <w:r>
        <w:rPr>
          <w:rFonts w:ascii="Times New Roman" w:hAnsi="Times New Roman"/>
          <w:sz w:val="27"/>
          <w:szCs w:val="27"/>
        </w:rPr>
        <w:t>ов</w:t>
      </w:r>
      <w:r w:rsidR="006D574D" w:rsidRPr="00917D95">
        <w:rPr>
          <w:rFonts w:ascii="Times New Roman" w:hAnsi="Times New Roman"/>
          <w:sz w:val="27"/>
          <w:szCs w:val="27"/>
        </w:rPr>
        <w:t xml:space="preserve"> выплаты заработной платы</w:t>
      </w:r>
      <w:r>
        <w:rPr>
          <w:rFonts w:ascii="Times New Roman" w:hAnsi="Times New Roman"/>
          <w:sz w:val="27"/>
          <w:szCs w:val="27"/>
        </w:rPr>
        <w:t xml:space="preserve"> за 2019-2020 годы.</w:t>
      </w:r>
      <w:r w:rsidR="006D574D" w:rsidRPr="00917D95">
        <w:rPr>
          <w:rFonts w:ascii="Times New Roman" w:hAnsi="Times New Roman"/>
          <w:sz w:val="27"/>
          <w:szCs w:val="27"/>
        </w:rPr>
        <w:t xml:space="preserve"> Так, задержка в выплате заработной платы административно-управленческому персоналу  предприятия составила от пяти до семи месяцев. </w:t>
      </w:r>
      <w:r w:rsidR="004B5A4F">
        <w:rPr>
          <w:rFonts w:ascii="Times New Roman" w:hAnsi="Times New Roman"/>
          <w:sz w:val="27"/>
          <w:szCs w:val="27"/>
        </w:rPr>
        <w:t>З</w:t>
      </w:r>
      <w:r w:rsidR="006D574D" w:rsidRPr="00917D95">
        <w:rPr>
          <w:rFonts w:ascii="Times New Roman" w:hAnsi="Times New Roman"/>
          <w:sz w:val="27"/>
          <w:szCs w:val="27"/>
        </w:rPr>
        <w:t>адержка в выплате заработной платы основным работникам предприятия допускалась сроком от одного до двух месяцев. Установленные факты свидетельствуют о нарушении норм Трудового кодекса РФ и имеют признаки административного правонарушения</w:t>
      </w:r>
      <w:r>
        <w:rPr>
          <w:rFonts w:ascii="Times New Roman" w:hAnsi="Times New Roman"/>
          <w:sz w:val="27"/>
          <w:szCs w:val="27"/>
        </w:rPr>
        <w:t>.</w:t>
      </w:r>
      <w:r w:rsidR="006D574D" w:rsidRPr="00436C06">
        <w:t xml:space="preserve"> </w:t>
      </w:r>
    </w:p>
    <w:p w:rsidR="006D574D" w:rsidRPr="006C19C7" w:rsidRDefault="00EA3620" w:rsidP="000B2DF3">
      <w:pPr>
        <w:pStyle w:val="a6"/>
        <w:ind w:firstLine="709"/>
        <w:jc w:val="both"/>
        <w:rPr>
          <w:rFonts w:ascii="Times New Roman" w:hAnsi="Times New Roman"/>
          <w:sz w:val="27"/>
          <w:szCs w:val="27"/>
        </w:rPr>
      </w:pPr>
      <w:r>
        <w:rPr>
          <w:rFonts w:ascii="Times New Roman" w:hAnsi="Times New Roman"/>
          <w:sz w:val="27"/>
          <w:szCs w:val="27"/>
        </w:rPr>
        <w:t>В</w:t>
      </w:r>
      <w:r w:rsidR="006D574D" w:rsidRPr="006C19C7">
        <w:rPr>
          <w:rFonts w:ascii="Times New Roman" w:hAnsi="Times New Roman"/>
          <w:sz w:val="27"/>
          <w:szCs w:val="27"/>
        </w:rPr>
        <w:t xml:space="preserve"> нарушение  Гражданского кодекса РФ предприятие не зарегистрировало право хозяйственного ведения на 2019 год на 5 объектов недвижимого имущества общей балансовой стоимостью 293,9 тыс. рублей, на 2020 год - балансовой стоимостью на 505 тыс. рублей</w:t>
      </w:r>
      <w:r w:rsidR="002B26F2" w:rsidRPr="006C19C7">
        <w:rPr>
          <w:rFonts w:ascii="Times New Roman" w:hAnsi="Times New Roman"/>
          <w:sz w:val="27"/>
          <w:szCs w:val="27"/>
        </w:rPr>
        <w:t xml:space="preserve"> (5 объектов)</w:t>
      </w:r>
      <w:r>
        <w:rPr>
          <w:rFonts w:ascii="Times New Roman" w:hAnsi="Times New Roman"/>
          <w:sz w:val="27"/>
          <w:szCs w:val="27"/>
        </w:rPr>
        <w:t>.</w:t>
      </w:r>
    </w:p>
    <w:p w:rsidR="006D574D" w:rsidRPr="006C19C7" w:rsidRDefault="00EA3620" w:rsidP="00C31853">
      <w:pPr>
        <w:pStyle w:val="a6"/>
        <w:ind w:firstLine="709"/>
        <w:jc w:val="both"/>
        <w:rPr>
          <w:rFonts w:ascii="Times New Roman" w:hAnsi="Times New Roman"/>
          <w:i/>
          <w:sz w:val="27"/>
          <w:szCs w:val="27"/>
        </w:rPr>
      </w:pPr>
      <w:r>
        <w:rPr>
          <w:rFonts w:ascii="Times New Roman" w:hAnsi="Times New Roman"/>
          <w:sz w:val="27"/>
          <w:szCs w:val="27"/>
        </w:rPr>
        <w:t>В</w:t>
      </w:r>
      <w:r w:rsidR="006D574D" w:rsidRPr="006C19C7">
        <w:rPr>
          <w:rFonts w:ascii="Times New Roman" w:hAnsi="Times New Roman"/>
          <w:sz w:val="27"/>
          <w:szCs w:val="27"/>
        </w:rPr>
        <w:t xml:space="preserve"> нарушение ГК РФ и Решения Совета сельского поселения </w:t>
      </w:r>
      <w:proofErr w:type="spellStart"/>
      <w:r w:rsidR="006D574D" w:rsidRPr="006C19C7">
        <w:rPr>
          <w:rFonts w:ascii="Times New Roman" w:hAnsi="Times New Roman"/>
          <w:sz w:val="27"/>
          <w:szCs w:val="27"/>
        </w:rPr>
        <w:t>Сусоловское</w:t>
      </w:r>
      <w:proofErr w:type="spellEnd"/>
      <w:r w:rsidR="006D574D" w:rsidRPr="006C19C7">
        <w:rPr>
          <w:rFonts w:ascii="Times New Roman" w:hAnsi="Times New Roman"/>
          <w:sz w:val="27"/>
          <w:szCs w:val="27"/>
        </w:rPr>
        <w:t xml:space="preserve"> от 26.12.2005 № 24, без правоустанавливающих документов в пользовании предприятия находится муниципально</w:t>
      </w:r>
      <w:r w:rsidR="00EC5E9A">
        <w:rPr>
          <w:rFonts w:ascii="Times New Roman" w:hAnsi="Times New Roman"/>
          <w:sz w:val="27"/>
          <w:szCs w:val="27"/>
        </w:rPr>
        <w:t>е</w:t>
      </w:r>
      <w:r w:rsidR="006D574D" w:rsidRPr="006C19C7">
        <w:rPr>
          <w:rFonts w:ascii="Times New Roman" w:hAnsi="Times New Roman"/>
          <w:sz w:val="27"/>
          <w:szCs w:val="27"/>
        </w:rPr>
        <w:t xml:space="preserve"> имущество казны, состоящее из двух помещений, площадью 38,9 кв.м. в здании администрации поселения</w:t>
      </w:r>
      <w:r w:rsidR="00EC5E9A">
        <w:rPr>
          <w:rFonts w:ascii="Times New Roman" w:hAnsi="Times New Roman"/>
          <w:sz w:val="27"/>
          <w:szCs w:val="27"/>
        </w:rPr>
        <w:t>;</w:t>
      </w:r>
      <w:r w:rsidR="006D574D" w:rsidRPr="006C19C7">
        <w:rPr>
          <w:rFonts w:ascii="Times New Roman" w:hAnsi="Times New Roman"/>
          <w:i/>
          <w:sz w:val="27"/>
          <w:szCs w:val="27"/>
        </w:rPr>
        <w:t xml:space="preserve"> </w:t>
      </w:r>
      <w:r w:rsidR="006D574D" w:rsidRPr="006C19C7">
        <w:rPr>
          <w:rFonts w:ascii="Times New Roman" w:hAnsi="Times New Roman"/>
          <w:sz w:val="27"/>
          <w:szCs w:val="27"/>
        </w:rPr>
        <w:t>Информация о документах, подтверждающих право предоставления помещени</w:t>
      </w:r>
      <w:r>
        <w:rPr>
          <w:rFonts w:ascii="Times New Roman" w:hAnsi="Times New Roman"/>
          <w:sz w:val="27"/>
          <w:szCs w:val="27"/>
        </w:rPr>
        <w:t>я</w:t>
      </w:r>
      <w:r w:rsidR="006D574D" w:rsidRPr="006C19C7">
        <w:rPr>
          <w:rFonts w:ascii="Times New Roman" w:hAnsi="Times New Roman"/>
          <w:sz w:val="27"/>
          <w:szCs w:val="27"/>
        </w:rPr>
        <w:t xml:space="preserve"> в здании Администрации сельского поселения</w:t>
      </w:r>
      <w:r>
        <w:rPr>
          <w:rFonts w:ascii="Times New Roman" w:hAnsi="Times New Roman"/>
          <w:sz w:val="27"/>
          <w:szCs w:val="27"/>
        </w:rPr>
        <w:t>,</w:t>
      </w:r>
      <w:r w:rsidR="006D574D" w:rsidRPr="006C19C7">
        <w:rPr>
          <w:rFonts w:ascii="Times New Roman" w:hAnsi="Times New Roman"/>
          <w:sz w:val="27"/>
          <w:szCs w:val="27"/>
        </w:rPr>
        <w:t xml:space="preserve"> не представлена</w:t>
      </w:r>
      <w:r>
        <w:rPr>
          <w:rFonts w:ascii="Times New Roman" w:hAnsi="Times New Roman"/>
          <w:sz w:val="27"/>
          <w:szCs w:val="27"/>
        </w:rPr>
        <w:t>.</w:t>
      </w:r>
      <w:r w:rsidR="006D574D" w:rsidRPr="006C19C7">
        <w:rPr>
          <w:rFonts w:ascii="Times New Roman" w:hAnsi="Times New Roman"/>
          <w:sz w:val="27"/>
          <w:szCs w:val="27"/>
        </w:rPr>
        <w:t xml:space="preserve"> </w:t>
      </w:r>
    </w:p>
    <w:p w:rsidR="00B40E63" w:rsidRDefault="00EA3620" w:rsidP="00937B32">
      <w:pPr>
        <w:pStyle w:val="a6"/>
        <w:ind w:firstLine="709"/>
        <w:jc w:val="both"/>
        <w:rPr>
          <w:rFonts w:ascii="Times New Roman" w:hAnsi="Times New Roman"/>
          <w:sz w:val="27"/>
          <w:szCs w:val="27"/>
        </w:rPr>
      </w:pPr>
      <w:r>
        <w:rPr>
          <w:rFonts w:ascii="Times New Roman" w:hAnsi="Times New Roman"/>
          <w:sz w:val="27"/>
          <w:szCs w:val="27"/>
        </w:rPr>
        <w:lastRenderedPageBreak/>
        <w:t>П</w:t>
      </w:r>
      <w:r w:rsidR="006D574D" w:rsidRPr="006C19C7">
        <w:rPr>
          <w:rFonts w:ascii="Times New Roman" w:hAnsi="Times New Roman"/>
          <w:sz w:val="27"/>
          <w:szCs w:val="27"/>
        </w:rPr>
        <w:t xml:space="preserve">роверкой размещения объектов коммунального хозяйства на земле сельского поселения </w:t>
      </w:r>
      <w:proofErr w:type="spellStart"/>
      <w:r w:rsidR="006D574D" w:rsidRPr="006C19C7">
        <w:rPr>
          <w:rFonts w:ascii="Times New Roman" w:hAnsi="Times New Roman"/>
          <w:sz w:val="27"/>
          <w:szCs w:val="27"/>
        </w:rPr>
        <w:t>Сусоловское</w:t>
      </w:r>
      <w:proofErr w:type="spellEnd"/>
      <w:r w:rsidR="006D574D" w:rsidRPr="006C19C7">
        <w:rPr>
          <w:rFonts w:ascii="Times New Roman" w:hAnsi="Times New Roman"/>
          <w:sz w:val="27"/>
          <w:szCs w:val="27"/>
        </w:rPr>
        <w:t xml:space="preserve"> установлено, что предприятие работало без заключенных договоров, вне утвержденных схем земельных участков с размещением на них двух котельных и трех артезианских скважин</w:t>
      </w:r>
      <w:r w:rsidR="007D3954">
        <w:rPr>
          <w:rFonts w:ascii="Times New Roman" w:hAnsi="Times New Roman"/>
          <w:sz w:val="27"/>
          <w:szCs w:val="27"/>
        </w:rPr>
        <w:t>,</w:t>
      </w:r>
      <w:r w:rsidR="006D574D" w:rsidRPr="006C19C7">
        <w:rPr>
          <w:rFonts w:ascii="Times New Roman" w:hAnsi="Times New Roman"/>
          <w:sz w:val="27"/>
          <w:szCs w:val="27"/>
        </w:rPr>
        <w:t xml:space="preserve"> в отсутствие актов передачи земельных участков для объектов недвижимости</w:t>
      </w:r>
      <w:r w:rsidR="007D3954">
        <w:rPr>
          <w:rFonts w:ascii="Times New Roman" w:hAnsi="Times New Roman"/>
          <w:sz w:val="27"/>
          <w:szCs w:val="27"/>
        </w:rPr>
        <w:t>.</w:t>
      </w:r>
    </w:p>
    <w:p w:rsidR="006D574D" w:rsidRPr="00B40E63" w:rsidRDefault="007D3954" w:rsidP="00937B32">
      <w:pPr>
        <w:pStyle w:val="a6"/>
        <w:ind w:firstLine="709"/>
        <w:jc w:val="both"/>
        <w:rPr>
          <w:rFonts w:ascii="Times New Roman" w:hAnsi="Times New Roman"/>
          <w:sz w:val="27"/>
          <w:szCs w:val="27"/>
        </w:rPr>
      </w:pPr>
      <w:r>
        <w:rPr>
          <w:rFonts w:ascii="Times New Roman" w:hAnsi="Times New Roman"/>
          <w:sz w:val="27"/>
          <w:szCs w:val="27"/>
        </w:rPr>
        <w:t>В</w:t>
      </w:r>
      <w:r w:rsidR="006D574D" w:rsidRPr="00B40E63">
        <w:rPr>
          <w:rFonts w:ascii="Times New Roman" w:hAnsi="Times New Roman"/>
          <w:sz w:val="27"/>
          <w:szCs w:val="27"/>
        </w:rPr>
        <w:t xml:space="preserve"> нарушение Земельного кодекса Российской Федерации унитарное предприятие </w:t>
      </w:r>
      <w:r>
        <w:rPr>
          <w:rFonts w:ascii="Times New Roman" w:hAnsi="Times New Roman"/>
          <w:sz w:val="27"/>
          <w:szCs w:val="27"/>
        </w:rPr>
        <w:t xml:space="preserve">бесплатно </w:t>
      </w:r>
      <w:r w:rsidR="006D574D" w:rsidRPr="00B40E63">
        <w:rPr>
          <w:rFonts w:ascii="Times New Roman" w:hAnsi="Times New Roman"/>
          <w:sz w:val="27"/>
          <w:szCs w:val="27"/>
        </w:rPr>
        <w:t>использует земельные участки, на которых располагается, переданное имущество. За пользование земельных участков под объектами недвижимости в бюджет сельского поселения не вносятся земельный налог и арендная плата. Вопросы использования земли под зданиями котельной и артезианскими скважинами между администрацией поселения и МУП ЖКХ не урегулированы, бюджет недополучает соответствующие доходы</w:t>
      </w:r>
      <w:r>
        <w:rPr>
          <w:rFonts w:ascii="Times New Roman" w:hAnsi="Times New Roman"/>
          <w:sz w:val="27"/>
          <w:szCs w:val="27"/>
        </w:rPr>
        <w:t>.</w:t>
      </w:r>
      <w:r w:rsidR="006D574D" w:rsidRPr="00B40E63">
        <w:rPr>
          <w:rFonts w:ascii="Times New Roman" w:hAnsi="Times New Roman"/>
          <w:sz w:val="27"/>
          <w:szCs w:val="27"/>
        </w:rPr>
        <w:t xml:space="preserve"> </w:t>
      </w:r>
    </w:p>
    <w:p w:rsidR="006D574D" w:rsidRPr="00B40E63" w:rsidRDefault="007D3954" w:rsidP="00436C06">
      <w:pPr>
        <w:pStyle w:val="a6"/>
        <w:ind w:firstLine="708"/>
        <w:jc w:val="both"/>
        <w:rPr>
          <w:rFonts w:ascii="Times New Roman" w:hAnsi="Times New Roman"/>
          <w:sz w:val="27"/>
          <w:szCs w:val="27"/>
        </w:rPr>
      </w:pPr>
      <w:r>
        <w:rPr>
          <w:rFonts w:ascii="Times New Roman" w:hAnsi="Times New Roman"/>
          <w:sz w:val="27"/>
          <w:szCs w:val="27"/>
        </w:rPr>
        <w:t>Д</w:t>
      </w:r>
      <w:r w:rsidR="006D574D" w:rsidRPr="00B40E63">
        <w:rPr>
          <w:rFonts w:ascii="Times New Roman" w:hAnsi="Times New Roman"/>
          <w:sz w:val="27"/>
          <w:szCs w:val="27"/>
        </w:rPr>
        <w:t>опускаются нарушения порядка работы с денежной наличностью и порядка ведения кассовых операций.</w:t>
      </w:r>
      <w:r w:rsidR="002B26F2" w:rsidRPr="00B40E63">
        <w:rPr>
          <w:rFonts w:ascii="Times New Roman" w:hAnsi="Times New Roman"/>
          <w:sz w:val="27"/>
          <w:szCs w:val="27"/>
        </w:rPr>
        <w:t xml:space="preserve"> У подотчетного лица без использования находились денежные средства</w:t>
      </w:r>
      <w:r w:rsidR="006D574D" w:rsidRPr="00B40E63">
        <w:rPr>
          <w:rFonts w:ascii="Times New Roman" w:hAnsi="Times New Roman"/>
          <w:sz w:val="27"/>
          <w:szCs w:val="27"/>
        </w:rPr>
        <w:t xml:space="preserve"> </w:t>
      </w:r>
      <w:r w:rsidR="002B26F2" w:rsidRPr="00B40E63">
        <w:rPr>
          <w:rFonts w:ascii="Times New Roman" w:hAnsi="Times New Roman"/>
          <w:sz w:val="27"/>
          <w:szCs w:val="27"/>
        </w:rPr>
        <w:t xml:space="preserve">от 10 до 16 дней, данное нарушение </w:t>
      </w:r>
      <w:r w:rsidR="00E55D45" w:rsidRPr="00B40E63">
        <w:rPr>
          <w:rFonts w:ascii="Times New Roman" w:hAnsi="Times New Roman"/>
          <w:sz w:val="27"/>
          <w:szCs w:val="27"/>
        </w:rPr>
        <w:t xml:space="preserve">наблюдалось </w:t>
      </w:r>
      <w:r w:rsidR="002B26F2" w:rsidRPr="00B40E63">
        <w:rPr>
          <w:rFonts w:ascii="Times New Roman" w:hAnsi="Times New Roman"/>
          <w:sz w:val="27"/>
          <w:szCs w:val="27"/>
        </w:rPr>
        <w:t>в течение 4-х месяцев.</w:t>
      </w:r>
    </w:p>
    <w:p w:rsidR="006D574D" w:rsidRPr="00B40E63" w:rsidRDefault="007D3954" w:rsidP="00937B32">
      <w:pPr>
        <w:pStyle w:val="a6"/>
        <w:ind w:firstLine="709"/>
        <w:jc w:val="both"/>
        <w:rPr>
          <w:rFonts w:ascii="Times New Roman" w:hAnsi="Times New Roman"/>
          <w:sz w:val="27"/>
          <w:szCs w:val="27"/>
        </w:rPr>
      </w:pPr>
      <w:r>
        <w:rPr>
          <w:rFonts w:ascii="Times New Roman" w:hAnsi="Times New Roman"/>
          <w:sz w:val="27"/>
          <w:szCs w:val="27"/>
        </w:rPr>
        <w:t>П</w:t>
      </w:r>
      <w:r w:rsidR="006D574D" w:rsidRPr="00B40E63">
        <w:rPr>
          <w:rFonts w:ascii="Times New Roman" w:hAnsi="Times New Roman"/>
          <w:sz w:val="27"/>
          <w:szCs w:val="27"/>
        </w:rPr>
        <w:t xml:space="preserve">олученное в 2019 году муниципальное имущество на сумму 422,0 тыс. рублей не поставлено на </w:t>
      </w:r>
      <w:r>
        <w:rPr>
          <w:rFonts w:ascii="Times New Roman" w:hAnsi="Times New Roman"/>
          <w:sz w:val="27"/>
          <w:szCs w:val="27"/>
        </w:rPr>
        <w:t xml:space="preserve">бухгалтерский </w:t>
      </w:r>
      <w:r w:rsidR="006D574D" w:rsidRPr="00B40E63">
        <w:rPr>
          <w:rFonts w:ascii="Times New Roman" w:hAnsi="Times New Roman"/>
          <w:sz w:val="27"/>
          <w:szCs w:val="27"/>
        </w:rPr>
        <w:t>учёт, не отражено в регистрах бухгалтерского учёта</w:t>
      </w:r>
      <w:r w:rsidR="00B40E63">
        <w:rPr>
          <w:rFonts w:ascii="Times New Roman" w:hAnsi="Times New Roman"/>
          <w:sz w:val="27"/>
          <w:szCs w:val="27"/>
        </w:rPr>
        <w:t>,</w:t>
      </w:r>
      <w:r w:rsidR="006D574D" w:rsidRPr="00B40E63">
        <w:rPr>
          <w:rFonts w:ascii="Times New Roman" w:hAnsi="Times New Roman"/>
          <w:sz w:val="27"/>
          <w:szCs w:val="27"/>
        </w:rPr>
        <w:t xml:space="preserve"> что является нарушением общих требований к оформлению фактов хозяйственной жизни экономического субъекта предъявляемых Федеральным Законом «О бухгалтерском учёте» </w:t>
      </w:r>
      <w:r w:rsidR="006D574D" w:rsidRPr="00B40E63">
        <w:rPr>
          <w:rFonts w:ascii="Times New Roman" w:hAnsi="Times New Roman"/>
          <w:sz w:val="27"/>
          <w:szCs w:val="27"/>
          <w:shd w:val="clear" w:color="auto" w:fill="FFFFFF"/>
        </w:rPr>
        <w:t>Приказу Минфина РФ от 13.10.2003 № 91н</w:t>
      </w:r>
      <w:r w:rsidR="006D574D" w:rsidRPr="00B40E63">
        <w:rPr>
          <w:rFonts w:ascii="Times New Roman" w:hAnsi="Times New Roman"/>
          <w:sz w:val="27"/>
          <w:szCs w:val="27"/>
        </w:rPr>
        <w:t xml:space="preserve">.  </w:t>
      </w:r>
    </w:p>
    <w:p w:rsidR="006D574D" w:rsidRPr="00B40E63" w:rsidRDefault="007D3954" w:rsidP="00436C06">
      <w:pPr>
        <w:pStyle w:val="a6"/>
        <w:ind w:firstLine="709"/>
        <w:jc w:val="both"/>
        <w:rPr>
          <w:rFonts w:ascii="Times New Roman" w:hAnsi="Times New Roman"/>
          <w:sz w:val="27"/>
          <w:szCs w:val="27"/>
        </w:rPr>
      </w:pPr>
      <w:r>
        <w:rPr>
          <w:rFonts w:ascii="Times New Roman" w:hAnsi="Times New Roman"/>
          <w:sz w:val="27"/>
          <w:szCs w:val="27"/>
        </w:rPr>
        <w:t>Пе</w:t>
      </w:r>
      <w:r w:rsidR="006D574D" w:rsidRPr="00B40E63">
        <w:rPr>
          <w:rFonts w:ascii="Times New Roman" w:hAnsi="Times New Roman"/>
          <w:sz w:val="27"/>
          <w:szCs w:val="27"/>
        </w:rPr>
        <w:t>ред составлением годовой бухгалтерской (финансовой) отчетности предприятием не охвачено результатами инвентаризации переданное предприятию муниципальное имущество за 2019 год в количестве 18 единиц на сумму 421,5 тыс. рублей, за 2020 год - в количестве 20 единиц на сумму 638,9 тыс. рублей, кроме того не проводилась инвентаризация финансовых обязатель</w:t>
      </w:r>
      <w:proofErr w:type="gramStart"/>
      <w:r w:rsidR="006D574D" w:rsidRPr="00B40E63">
        <w:rPr>
          <w:rFonts w:ascii="Times New Roman" w:hAnsi="Times New Roman"/>
          <w:sz w:val="27"/>
          <w:szCs w:val="27"/>
        </w:rPr>
        <w:t>ств</w:t>
      </w:r>
      <w:r>
        <w:rPr>
          <w:rFonts w:ascii="Times New Roman" w:hAnsi="Times New Roman"/>
          <w:sz w:val="27"/>
          <w:szCs w:val="27"/>
        </w:rPr>
        <w:t xml:space="preserve"> пр</w:t>
      </w:r>
      <w:proofErr w:type="gramEnd"/>
      <w:r>
        <w:rPr>
          <w:rFonts w:ascii="Times New Roman" w:hAnsi="Times New Roman"/>
          <w:sz w:val="27"/>
          <w:szCs w:val="27"/>
        </w:rPr>
        <w:t>едприятия</w:t>
      </w:r>
      <w:r w:rsidR="006D574D" w:rsidRPr="00B40E63">
        <w:rPr>
          <w:rFonts w:ascii="Times New Roman" w:hAnsi="Times New Roman"/>
          <w:sz w:val="27"/>
          <w:szCs w:val="27"/>
        </w:rPr>
        <w:t>.</w:t>
      </w:r>
    </w:p>
    <w:p w:rsidR="006D574D" w:rsidRPr="00B40E63" w:rsidRDefault="007D3954" w:rsidP="00436C06">
      <w:pPr>
        <w:pStyle w:val="a6"/>
        <w:ind w:firstLine="709"/>
        <w:jc w:val="both"/>
        <w:rPr>
          <w:rFonts w:ascii="Times New Roman" w:hAnsi="Times New Roman"/>
          <w:color w:val="76923C"/>
          <w:sz w:val="27"/>
          <w:szCs w:val="27"/>
        </w:rPr>
      </w:pPr>
      <w:r>
        <w:rPr>
          <w:rFonts w:ascii="Times New Roman" w:hAnsi="Times New Roman"/>
          <w:bCs/>
          <w:iCs/>
          <w:sz w:val="27"/>
          <w:szCs w:val="27"/>
        </w:rPr>
        <w:t>В</w:t>
      </w:r>
      <w:r w:rsidR="002C7AA7">
        <w:rPr>
          <w:rFonts w:ascii="Times New Roman" w:hAnsi="Times New Roman"/>
          <w:bCs/>
          <w:iCs/>
          <w:sz w:val="27"/>
          <w:szCs w:val="27"/>
        </w:rPr>
        <w:t xml:space="preserve"> </w:t>
      </w:r>
      <w:r w:rsidR="00B40E63" w:rsidRPr="00B40E63">
        <w:rPr>
          <w:rFonts w:ascii="Times New Roman" w:hAnsi="Times New Roman"/>
          <w:bCs/>
          <w:iCs/>
          <w:sz w:val="27"/>
          <w:szCs w:val="27"/>
        </w:rPr>
        <w:t>н</w:t>
      </w:r>
      <w:r w:rsidR="006D574D" w:rsidRPr="00B40E63">
        <w:rPr>
          <w:rFonts w:ascii="Times New Roman" w:hAnsi="Times New Roman"/>
          <w:bCs/>
          <w:iCs/>
          <w:sz w:val="27"/>
          <w:szCs w:val="27"/>
        </w:rPr>
        <w:t>арушение законодательства при осуществлении закупок товаров, работ, услуг для нужд предприятия</w:t>
      </w:r>
      <w:r w:rsidR="006D574D" w:rsidRPr="00B40E63">
        <w:rPr>
          <w:rFonts w:ascii="Times New Roman" w:hAnsi="Times New Roman"/>
          <w:sz w:val="27"/>
          <w:szCs w:val="27"/>
        </w:rPr>
        <w:t xml:space="preserve"> без применения закупочных процедур</w:t>
      </w:r>
      <w:r w:rsidR="006D574D" w:rsidRPr="00B40E63">
        <w:rPr>
          <w:rFonts w:ascii="Times New Roman" w:hAnsi="Times New Roman"/>
          <w:bCs/>
          <w:iCs/>
          <w:sz w:val="27"/>
          <w:szCs w:val="27"/>
        </w:rPr>
        <w:t xml:space="preserve"> </w:t>
      </w:r>
      <w:r w:rsidR="002C7AA7">
        <w:rPr>
          <w:rFonts w:ascii="Times New Roman" w:hAnsi="Times New Roman"/>
          <w:bCs/>
          <w:iCs/>
          <w:sz w:val="27"/>
          <w:szCs w:val="27"/>
        </w:rPr>
        <w:t>осуществлены закупки</w:t>
      </w:r>
      <w:r w:rsidR="006D574D" w:rsidRPr="00B40E63">
        <w:rPr>
          <w:rFonts w:ascii="Times New Roman" w:hAnsi="Times New Roman"/>
          <w:bCs/>
          <w:iCs/>
          <w:sz w:val="27"/>
          <w:szCs w:val="27"/>
        </w:rPr>
        <w:t xml:space="preserve"> за 2019 год </w:t>
      </w:r>
      <w:r w:rsidR="002C7AA7">
        <w:rPr>
          <w:rFonts w:ascii="Times New Roman" w:hAnsi="Times New Roman"/>
          <w:bCs/>
          <w:iCs/>
          <w:sz w:val="27"/>
          <w:szCs w:val="27"/>
        </w:rPr>
        <w:t xml:space="preserve">на </w:t>
      </w:r>
      <w:r w:rsidR="006D574D" w:rsidRPr="00B40E63">
        <w:rPr>
          <w:rFonts w:ascii="Times New Roman" w:hAnsi="Times New Roman"/>
          <w:sz w:val="27"/>
          <w:szCs w:val="27"/>
        </w:rPr>
        <w:t>сумму 1046,8 тыс. рублей, за 2020 год - 825,7 тыс. рублей.</w:t>
      </w:r>
    </w:p>
    <w:p w:rsidR="006D574D" w:rsidRPr="00B40E63" w:rsidRDefault="00B40E63" w:rsidP="00976FD2">
      <w:pPr>
        <w:pStyle w:val="10"/>
        <w:spacing w:after="0" w:line="240" w:lineRule="auto"/>
        <w:ind w:left="0" w:firstLine="709"/>
        <w:jc w:val="both"/>
        <w:rPr>
          <w:rFonts w:ascii="Times New Roman" w:hAnsi="Times New Roman" w:cs="Times New Roman"/>
          <w:sz w:val="27"/>
          <w:szCs w:val="27"/>
        </w:rPr>
      </w:pPr>
      <w:r>
        <w:rPr>
          <w:rFonts w:ascii="Times New Roman" w:hAnsi="Times New Roman" w:cs="Times New Roman"/>
          <w:sz w:val="27"/>
          <w:szCs w:val="27"/>
        </w:rPr>
        <w:t>П</w:t>
      </w:r>
      <w:r w:rsidR="006D574D" w:rsidRPr="00B40E63">
        <w:rPr>
          <w:rFonts w:ascii="Times New Roman" w:hAnsi="Times New Roman" w:cs="Times New Roman"/>
          <w:sz w:val="27"/>
          <w:szCs w:val="27"/>
        </w:rPr>
        <w:t>о выявленным нарушениям предприятию даны предложения о принятии мер по устранению выявленных нарушений и недостатков.</w:t>
      </w:r>
    </w:p>
    <w:p w:rsidR="006D574D" w:rsidRDefault="000011F0" w:rsidP="00436C06">
      <w:pPr>
        <w:pStyle w:val="a6"/>
        <w:ind w:firstLine="709"/>
        <w:jc w:val="both"/>
        <w:rPr>
          <w:rFonts w:ascii="Times New Roman" w:hAnsi="Times New Roman"/>
          <w:sz w:val="27"/>
          <w:szCs w:val="27"/>
        </w:rPr>
      </w:pPr>
      <w:r w:rsidRPr="00B40E63">
        <w:rPr>
          <w:rFonts w:ascii="Times New Roman" w:hAnsi="Times New Roman"/>
          <w:sz w:val="27"/>
          <w:szCs w:val="27"/>
        </w:rPr>
        <w:t>По результатам контрольного мероприятия в адрес администрации сельского поселения направлено информационное письмо.</w:t>
      </w:r>
    </w:p>
    <w:p w:rsidR="007D3954" w:rsidRPr="00B40E63" w:rsidRDefault="007D3954" w:rsidP="00436C06">
      <w:pPr>
        <w:pStyle w:val="a6"/>
        <w:ind w:firstLine="709"/>
        <w:jc w:val="both"/>
        <w:rPr>
          <w:rFonts w:ascii="Times New Roman" w:hAnsi="Times New Roman"/>
          <w:sz w:val="27"/>
          <w:szCs w:val="27"/>
        </w:rPr>
      </w:pPr>
      <w:r>
        <w:rPr>
          <w:rFonts w:ascii="Times New Roman" w:hAnsi="Times New Roman"/>
          <w:sz w:val="27"/>
          <w:szCs w:val="27"/>
        </w:rPr>
        <w:t>Материалы контрольного мероприятия направлены в Великоустюгскую межрайонную прокуратуру.</w:t>
      </w:r>
    </w:p>
    <w:p w:rsidR="006D574D" w:rsidRPr="00C31853" w:rsidRDefault="006D574D" w:rsidP="00436C06">
      <w:pPr>
        <w:pStyle w:val="a6"/>
        <w:ind w:firstLine="709"/>
        <w:jc w:val="both"/>
        <w:rPr>
          <w:rFonts w:ascii="Times New Roman" w:hAnsi="Times New Roman"/>
          <w:color w:val="339966"/>
          <w:sz w:val="28"/>
          <w:szCs w:val="28"/>
        </w:rPr>
      </w:pPr>
    </w:p>
    <w:sectPr w:rsidR="006D574D" w:rsidRPr="00C31853" w:rsidSect="00A013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CA22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818F0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7C8E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300E2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7F847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D61A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60C0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C2E3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8445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DF0B3AA"/>
    <w:lvl w:ilvl="0">
      <w:start w:val="1"/>
      <w:numFmt w:val="bullet"/>
      <w:lvlText w:val=""/>
      <w:lvlJc w:val="left"/>
      <w:pPr>
        <w:tabs>
          <w:tab w:val="num" w:pos="360"/>
        </w:tabs>
        <w:ind w:left="360" w:hanging="360"/>
      </w:pPr>
      <w:rPr>
        <w:rFonts w:ascii="Symbol" w:hAnsi="Symbol" w:hint="default"/>
      </w:rPr>
    </w:lvl>
  </w:abstractNum>
  <w:abstractNum w:abstractNumId="10">
    <w:nsid w:val="0B340BFD"/>
    <w:multiLevelType w:val="hybridMultilevel"/>
    <w:tmpl w:val="74D8FD52"/>
    <w:lvl w:ilvl="0" w:tplc="9398984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A6B"/>
    <w:rsid w:val="000011F0"/>
    <w:rsid w:val="00037FA7"/>
    <w:rsid w:val="000B2DF3"/>
    <w:rsid w:val="000B551D"/>
    <w:rsid w:val="000C5DF8"/>
    <w:rsid w:val="000F5E85"/>
    <w:rsid w:val="00180B23"/>
    <w:rsid w:val="00187F1F"/>
    <w:rsid w:val="0019698B"/>
    <w:rsid w:val="001B644B"/>
    <w:rsid w:val="001C5C48"/>
    <w:rsid w:val="00200A6B"/>
    <w:rsid w:val="0023732C"/>
    <w:rsid w:val="002B26F2"/>
    <w:rsid w:val="002C7AA7"/>
    <w:rsid w:val="002E30EA"/>
    <w:rsid w:val="002E375D"/>
    <w:rsid w:val="00314F96"/>
    <w:rsid w:val="00355D2B"/>
    <w:rsid w:val="00377987"/>
    <w:rsid w:val="003A5677"/>
    <w:rsid w:val="00436C06"/>
    <w:rsid w:val="004B5A4F"/>
    <w:rsid w:val="00505099"/>
    <w:rsid w:val="00525B0E"/>
    <w:rsid w:val="00555BC8"/>
    <w:rsid w:val="00584993"/>
    <w:rsid w:val="005C25B8"/>
    <w:rsid w:val="005C5682"/>
    <w:rsid w:val="005E2719"/>
    <w:rsid w:val="00607BAD"/>
    <w:rsid w:val="00641DF8"/>
    <w:rsid w:val="00666557"/>
    <w:rsid w:val="006C15BA"/>
    <w:rsid w:val="006C19C7"/>
    <w:rsid w:val="006C3D91"/>
    <w:rsid w:val="006D574D"/>
    <w:rsid w:val="00703080"/>
    <w:rsid w:val="00715E2F"/>
    <w:rsid w:val="0072246A"/>
    <w:rsid w:val="007505FA"/>
    <w:rsid w:val="00761688"/>
    <w:rsid w:val="007D3954"/>
    <w:rsid w:val="007F77A3"/>
    <w:rsid w:val="00841585"/>
    <w:rsid w:val="0085631E"/>
    <w:rsid w:val="00880B92"/>
    <w:rsid w:val="008950EF"/>
    <w:rsid w:val="008E1CF7"/>
    <w:rsid w:val="008E6CC3"/>
    <w:rsid w:val="008F60AE"/>
    <w:rsid w:val="00917D95"/>
    <w:rsid w:val="00933268"/>
    <w:rsid w:val="00937B32"/>
    <w:rsid w:val="00940994"/>
    <w:rsid w:val="00976FD2"/>
    <w:rsid w:val="00980B58"/>
    <w:rsid w:val="00A01363"/>
    <w:rsid w:val="00A55775"/>
    <w:rsid w:val="00A942E6"/>
    <w:rsid w:val="00AE2396"/>
    <w:rsid w:val="00AE7AD5"/>
    <w:rsid w:val="00B40E63"/>
    <w:rsid w:val="00BA1988"/>
    <w:rsid w:val="00BE06EE"/>
    <w:rsid w:val="00C101A2"/>
    <w:rsid w:val="00C21EC4"/>
    <w:rsid w:val="00C31853"/>
    <w:rsid w:val="00C631C7"/>
    <w:rsid w:val="00CD52E8"/>
    <w:rsid w:val="00CF5ADC"/>
    <w:rsid w:val="00D0384C"/>
    <w:rsid w:val="00D20C47"/>
    <w:rsid w:val="00D81104"/>
    <w:rsid w:val="00D82F53"/>
    <w:rsid w:val="00D8754A"/>
    <w:rsid w:val="00DB2343"/>
    <w:rsid w:val="00E018F3"/>
    <w:rsid w:val="00E334C5"/>
    <w:rsid w:val="00E5093C"/>
    <w:rsid w:val="00E55D45"/>
    <w:rsid w:val="00E73C2C"/>
    <w:rsid w:val="00E74F79"/>
    <w:rsid w:val="00EA2185"/>
    <w:rsid w:val="00EA3620"/>
    <w:rsid w:val="00EC5E9A"/>
    <w:rsid w:val="00EF4CDF"/>
    <w:rsid w:val="00F94BF1"/>
    <w:rsid w:val="00FF0F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63"/>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1988"/>
    <w:pPr>
      <w:suppressAutoHyphens/>
      <w:ind w:left="720"/>
    </w:pPr>
    <w:rPr>
      <w:rFonts w:cs="Calibri"/>
      <w:lang w:eastAsia="zh-CN"/>
    </w:rPr>
  </w:style>
  <w:style w:type="paragraph" w:customStyle="1" w:styleId="1">
    <w:name w:val="Название объекта1"/>
    <w:basedOn w:val="a"/>
    <w:next w:val="a"/>
    <w:uiPriority w:val="99"/>
    <w:rsid w:val="00BA1988"/>
    <w:pPr>
      <w:spacing w:after="0" w:line="240" w:lineRule="auto"/>
      <w:jc w:val="center"/>
    </w:pPr>
    <w:rPr>
      <w:rFonts w:ascii="Times New Roman" w:hAnsi="Times New Roman"/>
      <w:b/>
      <w:bCs/>
      <w:sz w:val="24"/>
      <w:szCs w:val="24"/>
      <w:lang w:eastAsia="zh-CN"/>
    </w:rPr>
  </w:style>
  <w:style w:type="paragraph" w:styleId="a4">
    <w:name w:val="Balloon Text"/>
    <w:basedOn w:val="a"/>
    <w:link w:val="a5"/>
    <w:uiPriority w:val="99"/>
    <w:semiHidden/>
    <w:rsid w:val="00BA19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BA1988"/>
    <w:rPr>
      <w:rFonts w:ascii="Tahoma" w:hAnsi="Tahoma" w:cs="Tahoma"/>
      <w:sz w:val="16"/>
      <w:szCs w:val="16"/>
    </w:rPr>
  </w:style>
  <w:style w:type="paragraph" w:styleId="a6">
    <w:name w:val="No Spacing"/>
    <w:uiPriority w:val="99"/>
    <w:qFormat/>
    <w:rsid w:val="00BA1988"/>
    <w:rPr>
      <w:sz w:val="22"/>
      <w:szCs w:val="22"/>
    </w:rPr>
  </w:style>
  <w:style w:type="paragraph" w:styleId="a7">
    <w:name w:val="Normal (Web)"/>
    <w:basedOn w:val="a"/>
    <w:uiPriority w:val="99"/>
    <w:rsid w:val="00C101A2"/>
    <w:pPr>
      <w:spacing w:before="280" w:after="280" w:line="240" w:lineRule="auto"/>
    </w:pPr>
    <w:rPr>
      <w:rFonts w:ascii="Times New Roman" w:hAnsi="Times New Roman"/>
      <w:sz w:val="24"/>
      <w:szCs w:val="24"/>
      <w:lang w:eastAsia="zh-CN"/>
    </w:rPr>
  </w:style>
  <w:style w:type="paragraph" w:customStyle="1" w:styleId="10">
    <w:name w:val="Абзац списка1"/>
    <w:basedOn w:val="a"/>
    <w:uiPriority w:val="99"/>
    <w:rsid w:val="00976FD2"/>
    <w:pPr>
      <w:suppressAutoHyphens/>
      <w:ind w:left="720"/>
    </w:pPr>
    <w:rPr>
      <w:rFonts w:cs="Calibri"/>
      <w:lang w:eastAsia="zh-CN"/>
    </w:rPr>
  </w:style>
  <w:style w:type="paragraph" w:customStyle="1" w:styleId="Default">
    <w:name w:val="Default"/>
    <w:uiPriority w:val="99"/>
    <w:rsid w:val="00C31853"/>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3</Pages>
  <Words>1133</Words>
  <Characters>6461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Жданова</dc:creator>
  <cp:keywords/>
  <dc:description/>
  <cp:lastModifiedBy>Марина Горбунова</cp:lastModifiedBy>
  <cp:revision>21</cp:revision>
  <cp:lastPrinted>2021-04-09T05:53:00Z</cp:lastPrinted>
  <dcterms:created xsi:type="dcterms:W3CDTF">2021-03-26T13:14:00Z</dcterms:created>
  <dcterms:modified xsi:type="dcterms:W3CDTF">2021-04-09T10:05:00Z</dcterms:modified>
</cp:coreProperties>
</file>