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E5376B" w:rsidRPr="00E5376B">
        <w:rPr>
          <w:sz w:val="28"/>
          <w:szCs w:val="28"/>
        </w:rPr>
        <w:t>27.04.2021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27529B">
        <w:rPr>
          <w:sz w:val="28"/>
          <w:szCs w:val="28"/>
        </w:rPr>
        <w:t>2</w:t>
      </w:r>
      <w:r w:rsidR="007B492A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7529B" w:rsidRDefault="00486B0F" w:rsidP="00486B0F">
      <w:pPr>
        <w:ind w:left="708" w:firstLine="12"/>
        <w:rPr>
          <w:sz w:val="28"/>
          <w:szCs w:val="28"/>
        </w:rPr>
      </w:pPr>
    </w:p>
    <w:p w:rsidR="00520EEB" w:rsidRPr="002A533D" w:rsidRDefault="007B492A" w:rsidP="00520EEB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752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2C06F" wp14:editId="788D25E8">
                <wp:simplePos x="0" y="0"/>
                <wp:positionH relativeFrom="column">
                  <wp:posOffset>3126339</wp:posOffset>
                </wp:positionH>
                <wp:positionV relativeFrom="paragraph">
                  <wp:posOffset>137160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10.8pt" to="264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HRzrqndAAAACQEAAA8AAAAAAAAAAAAAAAAApgQAAGRycy9kb3ducmV2LnhtbFBLBQYAAAAABAAE&#10;APMAAACwBQAAAAA=&#10;"/>
            </w:pict>
          </mc:Fallback>
        </mc:AlternateContent>
      </w:r>
      <w:r w:rsidRPr="002752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FCC6B" wp14:editId="14A1F7F9">
                <wp:simplePos x="0" y="0"/>
                <wp:positionH relativeFrom="column">
                  <wp:posOffset>3354070</wp:posOffset>
                </wp:positionH>
                <wp:positionV relativeFrom="paragraph">
                  <wp:posOffset>138430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pt,10.9pt" to="264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kN8j0NwAAAAJAQAADwAAAAAAAAAAAAAAAACsBAAAZHJzL2Rvd25yZXYueG1sUEsFBgAA&#10;AAAEAAQA8wAAALUFAAAAAA==&#10;"/>
            </w:pict>
          </mc:Fallback>
        </mc:AlternateContent>
      </w:r>
      <w:r w:rsidR="00E76542" w:rsidRPr="002752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5F542" wp14:editId="450EB021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752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87C2F2" wp14:editId="764E9966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27529B">
        <w:rPr>
          <w:sz w:val="28"/>
          <w:szCs w:val="28"/>
          <w:lang w:eastAsia="ar-SA"/>
        </w:rPr>
        <w:tab/>
      </w:r>
      <w:r w:rsidR="00520EEB" w:rsidRPr="002A533D">
        <w:rPr>
          <w:sz w:val="27"/>
          <w:szCs w:val="27"/>
          <w:lang w:eastAsia="ar-SA"/>
        </w:rPr>
        <w:tab/>
      </w:r>
    </w:p>
    <w:p w:rsidR="008A62B7" w:rsidRPr="00493088" w:rsidRDefault="007B492A" w:rsidP="007B492A">
      <w:pPr>
        <w:tabs>
          <w:tab w:val="left" w:pos="5245"/>
        </w:tabs>
        <w:autoSpaceDE w:val="0"/>
        <w:autoSpaceDN w:val="0"/>
        <w:adjustRightInd w:val="0"/>
        <w:ind w:right="4109"/>
        <w:jc w:val="both"/>
        <w:rPr>
          <w:b/>
          <w:bCs/>
          <w:sz w:val="28"/>
          <w:szCs w:val="28"/>
        </w:rPr>
      </w:pPr>
      <w:r w:rsidRPr="00493088">
        <w:rPr>
          <w:sz w:val="28"/>
          <w:szCs w:val="28"/>
        </w:rPr>
        <w:t>Об имущественной поддержке</w:t>
      </w:r>
      <w:r w:rsidRPr="00493088">
        <w:rPr>
          <w:sz w:val="28"/>
          <w:szCs w:val="28"/>
        </w:rPr>
        <w:t xml:space="preserve"> </w:t>
      </w:r>
      <w:r w:rsidRPr="00493088">
        <w:rPr>
          <w:sz w:val="28"/>
          <w:szCs w:val="28"/>
        </w:rPr>
        <w:t>физич</w:t>
      </w:r>
      <w:r w:rsidRPr="00493088">
        <w:rPr>
          <w:sz w:val="28"/>
          <w:szCs w:val="28"/>
        </w:rPr>
        <w:t>е</w:t>
      </w:r>
      <w:r w:rsidRPr="00493088">
        <w:rPr>
          <w:sz w:val="28"/>
          <w:szCs w:val="28"/>
        </w:rPr>
        <w:t>ских лиц, не являющихся</w:t>
      </w:r>
      <w:r w:rsidRPr="00493088">
        <w:rPr>
          <w:sz w:val="28"/>
          <w:szCs w:val="28"/>
        </w:rPr>
        <w:t xml:space="preserve"> </w:t>
      </w:r>
      <w:r w:rsidRPr="00493088">
        <w:rPr>
          <w:sz w:val="28"/>
          <w:szCs w:val="28"/>
        </w:rPr>
        <w:t>индивидуальными предпринимателями</w:t>
      </w:r>
      <w:r w:rsidRPr="00493088">
        <w:rPr>
          <w:sz w:val="28"/>
          <w:szCs w:val="28"/>
        </w:rPr>
        <w:t xml:space="preserve"> </w:t>
      </w:r>
      <w:r w:rsidRPr="00493088">
        <w:rPr>
          <w:sz w:val="28"/>
          <w:szCs w:val="28"/>
        </w:rPr>
        <w:t xml:space="preserve">и применяющих </w:t>
      </w:r>
      <w:r w:rsidRPr="00493088">
        <w:rPr>
          <w:sz w:val="28"/>
          <w:szCs w:val="28"/>
        </w:rPr>
        <w:t xml:space="preserve">   </w:t>
      </w:r>
      <w:r w:rsidRPr="00493088">
        <w:rPr>
          <w:sz w:val="28"/>
          <w:szCs w:val="28"/>
        </w:rPr>
        <w:t>специальный</w:t>
      </w:r>
      <w:r w:rsidRPr="00493088">
        <w:rPr>
          <w:sz w:val="28"/>
          <w:szCs w:val="28"/>
        </w:rPr>
        <w:t xml:space="preserve"> </w:t>
      </w:r>
      <w:r w:rsidRPr="00493088">
        <w:rPr>
          <w:sz w:val="28"/>
          <w:szCs w:val="28"/>
        </w:rPr>
        <w:t>налоговый режим «Налог на профессиональный доход» при</w:t>
      </w:r>
      <w:r w:rsidRPr="00493088">
        <w:rPr>
          <w:sz w:val="28"/>
          <w:szCs w:val="28"/>
        </w:rPr>
        <w:t xml:space="preserve"> </w:t>
      </w:r>
      <w:r w:rsidRPr="00493088">
        <w:rPr>
          <w:sz w:val="28"/>
          <w:szCs w:val="28"/>
        </w:rPr>
        <w:t>предоста</w:t>
      </w:r>
      <w:r w:rsidRPr="00493088">
        <w:rPr>
          <w:sz w:val="28"/>
          <w:szCs w:val="28"/>
        </w:rPr>
        <w:t>в</w:t>
      </w:r>
      <w:r w:rsidRPr="00493088">
        <w:rPr>
          <w:sz w:val="28"/>
          <w:szCs w:val="28"/>
        </w:rPr>
        <w:t xml:space="preserve">лении имущества Великоустюгского </w:t>
      </w:r>
      <w:r w:rsidRPr="00493088">
        <w:rPr>
          <w:sz w:val="28"/>
          <w:szCs w:val="28"/>
        </w:rPr>
        <w:t xml:space="preserve">     </w:t>
      </w:r>
      <w:r w:rsidRPr="00493088">
        <w:rPr>
          <w:sz w:val="28"/>
          <w:szCs w:val="28"/>
        </w:rPr>
        <w:t>муниципального</w:t>
      </w:r>
      <w:r w:rsidRPr="00493088">
        <w:rPr>
          <w:sz w:val="28"/>
          <w:szCs w:val="28"/>
        </w:rPr>
        <w:t xml:space="preserve"> </w:t>
      </w:r>
      <w:r w:rsidRPr="00493088">
        <w:rPr>
          <w:sz w:val="28"/>
          <w:szCs w:val="28"/>
        </w:rPr>
        <w:t>рай</w:t>
      </w:r>
      <w:r w:rsidRPr="00493088">
        <w:rPr>
          <w:sz w:val="28"/>
          <w:szCs w:val="28"/>
        </w:rPr>
        <w:t>о</w:t>
      </w:r>
      <w:r w:rsidRPr="00493088">
        <w:rPr>
          <w:sz w:val="28"/>
          <w:szCs w:val="28"/>
        </w:rPr>
        <w:t>на</w:t>
      </w:r>
    </w:p>
    <w:p w:rsidR="004C4CB0" w:rsidRPr="00493088" w:rsidRDefault="004C4CB0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2C04C4" w:rsidRPr="00493088" w:rsidRDefault="007B492A" w:rsidP="002C0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статьей 21 Устава Великоустюгского муниципального района,</w:t>
      </w:r>
      <w:r w:rsidR="002C04C4" w:rsidRPr="00493088">
        <w:rPr>
          <w:sz w:val="28"/>
          <w:szCs w:val="28"/>
        </w:rPr>
        <w:t xml:space="preserve"> </w:t>
      </w:r>
    </w:p>
    <w:p w:rsidR="002C04C4" w:rsidRPr="00493088" w:rsidRDefault="002C04C4" w:rsidP="002C04C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3088">
        <w:rPr>
          <w:b/>
          <w:sz w:val="28"/>
          <w:szCs w:val="28"/>
        </w:rPr>
        <w:t>Великоустюгская Дума РЕШИЛА:</w:t>
      </w:r>
    </w:p>
    <w:p w:rsidR="002C04C4" w:rsidRPr="00493088" w:rsidRDefault="002C04C4" w:rsidP="002C04C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 xml:space="preserve">1. Установить, что </w:t>
      </w:r>
      <w:r w:rsidRPr="00493088">
        <w:rPr>
          <w:sz w:val="28"/>
          <w:szCs w:val="28"/>
        </w:rPr>
        <w:t>а</w:t>
      </w:r>
      <w:r w:rsidRPr="00493088">
        <w:rPr>
          <w:sz w:val="28"/>
          <w:szCs w:val="28"/>
        </w:rPr>
        <w:t>дминистрация Великоустюгского муниципального района (далее – администрация) является органом, уполномоченным ос</w:t>
      </w:r>
      <w:r w:rsidRPr="00493088">
        <w:rPr>
          <w:sz w:val="28"/>
          <w:szCs w:val="28"/>
        </w:rPr>
        <w:t>у</w:t>
      </w:r>
      <w:r w:rsidRPr="00493088">
        <w:rPr>
          <w:sz w:val="28"/>
          <w:szCs w:val="28"/>
        </w:rPr>
        <w:t>ществлять:</w:t>
      </w: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формирование, утверждение, ведение и обязательное опубликование перечня имущества Великоустюгского муниципального района, свободного от прав третьих лиц (за исключением права хозяйственного ведения, права оперативного управления) (далее соответственно - муниципальное имущ</w:t>
      </w:r>
      <w:r w:rsidRPr="00493088">
        <w:rPr>
          <w:sz w:val="28"/>
          <w:szCs w:val="28"/>
        </w:rPr>
        <w:t>е</w:t>
      </w:r>
      <w:r w:rsidRPr="00493088">
        <w:rPr>
          <w:sz w:val="28"/>
          <w:szCs w:val="28"/>
        </w:rPr>
        <w:t>ство, перечень), в целях предоставления муниципального имущества во вл</w:t>
      </w:r>
      <w:r w:rsidRPr="00493088">
        <w:rPr>
          <w:sz w:val="28"/>
          <w:szCs w:val="28"/>
        </w:rPr>
        <w:t>а</w:t>
      </w:r>
      <w:r w:rsidRPr="00493088">
        <w:rPr>
          <w:sz w:val="28"/>
          <w:szCs w:val="28"/>
        </w:rPr>
        <w:t>дение и (или) пользование на долгосрочной основе физическим лицам, не я</w:t>
      </w:r>
      <w:r w:rsidRPr="00493088">
        <w:rPr>
          <w:sz w:val="28"/>
          <w:szCs w:val="28"/>
        </w:rPr>
        <w:t>в</w:t>
      </w:r>
      <w:r w:rsidRPr="00493088">
        <w:rPr>
          <w:sz w:val="28"/>
          <w:szCs w:val="28"/>
        </w:rPr>
        <w:t>ляющимися индивидуальными предпринимателями и применяющими спец</w:t>
      </w:r>
      <w:r w:rsidRPr="00493088">
        <w:rPr>
          <w:sz w:val="28"/>
          <w:szCs w:val="28"/>
        </w:rPr>
        <w:t>и</w:t>
      </w:r>
      <w:r w:rsidRPr="00493088">
        <w:rPr>
          <w:sz w:val="28"/>
          <w:szCs w:val="28"/>
        </w:rPr>
        <w:t>альный налоговый режим «Налог на профессиональный доход»;</w:t>
      </w: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предоставление в установленном порядке движимого и недвижимого мун</w:t>
      </w:r>
      <w:r w:rsidRPr="00493088">
        <w:rPr>
          <w:sz w:val="28"/>
          <w:szCs w:val="28"/>
        </w:rPr>
        <w:t>и</w:t>
      </w:r>
      <w:r w:rsidRPr="00493088">
        <w:rPr>
          <w:sz w:val="28"/>
          <w:szCs w:val="28"/>
        </w:rPr>
        <w:t>ципального имущества, включенного в перечень, во владение и (или) польз</w:t>
      </w:r>
      <w:r w:rsidRPr="00493088">
        <w:rPr>
          <w:sz w:val="28"/>
          <w:szCs w:val="28"/>
        </w:rPr>
        <w:t>о</w:t>
      </w:r>
      <w:r w:rsidRPr="00493088">
        <w:rPr>
          <w:sz w:val="28"/>
          <w:szCs w:val="28"/>
        </w:rPr>
        <w:t>вание на долгосрочной основе физическим лицам, не являющимися индивидуальными предпринимателями и применяющими специальный нал</w:t>
      </w:r>
      <w:r w:rsidRPr="00493088">
        <w:rPr>
          <w:sz w:val="28"/>
          <w:szCs w:val="28"/>
        </w:rPr>
        <w:t>о</w:t>
      </w:r>
      <w:r w:rsidRPr="00493088">
        <w:rPr>
          <w:sz w:val="28"/>
          <w:szCs w:val="28"/>
        </w:rPr>
        <w:t>говый режим «Налог на профессиональный доход».</w:t>
      </w: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2. Утвердить прилагаемые Правила формирования, ведения и обяз</w:t>
      </w:r>
      <w:r w:rsidRPr="00493088">
        <w:rPr>
          <w:sz w:val="28"/>
          <w:szCs w:val="28"/>
        </w:rPr>
        <w:t>а</w:t>
      </w:r>
      <w:r w:rsidRPr="00493088">
        <w:rPr>
          <w:sz w:val="28"/>
          <w:szCs w:val="28"/>
        </w:rPr>
        <w:t>тельного опубликования перечня муниципального имущества, свободного от прав третьих лиц (за исключением права хозяйственного ведения, права оп</w:t>
      </w:r>
      <w:r w:rsidRPr="00493088">
        <w:rPr>
          <w:sz w:val="28"/>
          <w:szCs w:val="28"/>
        </w:rPr>
        <w:t>е</w:t>
      </w:r>
      <w:r w:rsidRPr="00493088">
        <w:rPr>
          <w:sz w:val="28"/>
          <w:szCs w:val="28"/>
        </w:rPr>
        <w:lastRenderedPageBreak/>
        <w:t>ративного управления), предназначенного для предоставления физическим лицам, не являющимися индивидуальными предпринимателями и примен</w:t>
      </w:r>
      <w:r w:rsidRPr="00493088">
        <w:rPr>
          <w:sz w:val="28"/>
          <w:szCs w:val="28"/>
        </w:rPr>
        <w:t>я</w:t>
      </w:r>
      <w:r w:rsidRPr="00493088">
        <w:rPr>
          <w:sz w:val="28"/>
          <w:szCs w:val="28"/>
        </w:rPr>
        <w:t>ющими специальный налоговый режим «Налог на профессиональный д</w:t>
      </w:r>
      <w:r w:rsidRPr="00493088">
        <w:rPr>
          <w:sz w:val="28"/>
          <w:szCs w:val="28"/>
        </w:rPr>
        <w:t>о</w:t>
      </w:r>
      <w:r w:rsidRPr="00493088">
        <w:rPr>
          <w:sz w:val="28"/>
          <w:szCs w:val="28"/>
        </w:rPr>
        <w:t>ход»</w:t>
      </w:r>
      <w:r w:rsidRPr="00493088">
        <w:rPr>
          <w:sz w:val="28"/>
          <w:szCs w:val="28"/>
        </w:rPr>
        <w:t xml:space="preserve"> </w:t>
      </w:r>
      <w:r w:rsidRPr="00493088">
        <w:rPr>
          <w:sz w:val="28"/>
          <w:szCs w:val="28"/>
        </w:rPr>
        <w:t>(Приложение № 1).</w:t>
      </w:r>
      <w:r w:rsidRPr="00493088">
        <w:rPr>
          <w:sz w:val="28"/>
          <w:szCs w:val="28"/>
        </w:rPr>
        <w:t xml:space="preserve"> </w:t>
      </w: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3. При проведении конкурсов и аукционов на право заключения дог</w:t>
      </w:r>
      <w:r w:rsidRPr="00493088">
        <w:rPr>
          <w:sz w:val="28"/>
          <w:szCs w:val="28"/>
        </w:rPr>
        <w:t>о</w:t>
      </w:r>
      <w:r w:rsidRPr="00493088">
        <w:rPr>
          <w:sz w:val="28"/>
          <w:szCs w:val="28"/>
        </w:rPr>
        <w:t>воров аренды с физическими лицами, не являющимися индивидуальными предпринимателями и применяющими специальный налоговый режим «Налог на профессиональный доход», включенного в перечень, начальный размер арендной платы определяется на основании отчета об оценке рыно</w:t>
      </w:r>
      <w:r w:rsidRPr="00493088">
        <w:rPr>
          <w:sz w:val="28"/>
          <w:szCs w:val="28"/>
        </w:rPr>
        <w:t>ч</w:t>
      </w:r>
      <w:r w:rsidRPr="00493088">
        <w:rPr>
          <w:sz w:val="28"/>
          <w:szCs w:val="28"/>
        </w:rPr>
        <w:t xml:space="preserve">ной арендной платы, подготовленного в соответствии с законодательством Российской Федерации об оценочной деятельности. </w:t>
      </w: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4. В течение года с даты включения муниципального имущества в п</w:t>
      </w:r>
      <w:r w:rsidRPr="00493088">
        <w:rPr>
          <w:sz w:val="28"/>
          <w:szCs w:val="28"/>
        </w:rPr>
        <w:t>е</w:t>
      </w:r>
      <w:r w:rsidRPr="00493088">
        <w:rPr>
          <w:sz w:val="28"/>
          <w:szCs w:val="28"/>
        </w:rPr>
        <w:t>речень администрация объявляет аукцион (конкурс) на право заключения д</w:t>
      </w:r>
      <w:r w:rsidRPr="00493088">
        <w:rPr>
          <w:sz w:val="28"/>
          <w:szCs w:val="28"/>
        </w:rPr>
        <w:t>о</w:t>
      </w:r>
      <w:r w:rsidRPr="00493088">
        <w:rPr>
          <w:sz w:val="28"/>
          <w:szCs w:val="28"/>
        </w:rPr>
        <w:t>говора, предусматривающего переход прав владения и (или) пользования в отношении муниципального имущества, среди физических лиц, не явля</w:t>
      </w:r>
      <w:r w:rsidRPr="00493088">
        <w:rPr>
          <w:sz w:val="28"/>
          <w:szCs w:val="28"/>
        </w:rPr>
        <w:t>ю</w:t>
      </w:r>
      <w:r w:rsidRPr="00493088">
        <w:rPr>
          <w:sz w:val="28"/>
          <w:szCs w:val="28"/>
        </w:rPr>
        <w:t>щихся индивидуальными предпринимателями и применяющих специальный нал</w:t>
      </w:r>
      <w:r w:rsidRPr="00493088">
        <w:rPr>
          <w:sz w:val="28"/>
          <w:szCs w:val="28"/>
        </w:rPr>
        <w:t>о</w:t>
      </w:r>
      <w:r w:rsidRPr="00493088">
        <w:rPr>
          <w:sz w:val="28"/>
          <w:szCs w:val="28"/>
        </w:rPr>
        <w:t>говый режим «Налог на профессиональный доход».</w:t>
      </w: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5. При заключении с физическими лицами, не являющимися индивид</w:t>
      </w:r>
      <w:r w:rsidRPr="00493088">
        <w:rPr>
          <w:sz w:val="28"/>
          <w:szCs w:val="28"/>
        </w:rPr>
        <w:t>у</w:t>
      </w:r>
      <w:r w:rsidRPr="00493088">
        <w:rPr>
          <w:sz w:val="28"/>
          <w:szCs w:val="28"/>
        </w:rPr>
        <w:t>альными предпринимателями и применяющими специальный налоговый р</w:t>
      </w:r>
      <w:r w:rsidRPr="00493088">
        <w:rPr>
          <w:sz w:val="28"/>
          <w:szCs w:val="28"/>
        </w:rPr>
        <w:t>е</w:t>
      </w:r>
      <w:r w:rsidRPr="00493088">
        <w:rPr>
          <w:sz w:val="28"/>
          <w:szCs w:val="28"/>
        </w:rPr>
        <w:t>жим «Налог на профессиональный доход» договоров аренды в отношении муниципального имущества, включенного в перечень, предусматривать сл</w:t>
      </w:r>
      <w:r w:rsidRPr="00493088">
        <w:rPr>
          <w:sz w:val="28"/>
          <w:szCs w:val="28"/>
        </w:rPr>
        <w:t>е</w:t>
      </w:r>
      <w:r w:rsidRPr="00493088">
        <w:rPr>
          <w:sz w:val="28"/>
          <w:szCs w:val="28"/>
        </w:rPr>
        <w:t>дующие условия:</w:t>
      </w: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а) срок договора аренды муниципального имущества (за исключением земельных участков), включенного в перечень, составляет не менее 5 лет, е</w:t>
      </w:r>
      <w:r w:rsidRPr="00493088">
        <w:rPr>
          <w:sz w:val="28"/>
          <w:szCs w:val="28"/>
        </w:rPr>
        <w:t>с</w:t>
      </w:r>
      <w:r w:rsidRPr="00493088">
        <w:rPr>
          <w:sz w:val="28"/>
          <w:szCs w:val="28"/>
        </w:rPr>
        <w:t>ли меньший срок договора не предложен в поданном до заключения такого договора заявлении лица, приобретающего права владения и (или) пользов</w:t>
      </w:r>
      <w:r w:rsidRPr="00493088">
        <w:rPr>
          <w:sz w:val="28"/>
          <w:szCs w:val="28"/>
        </w:rPr>
        <w:t>а</w:t>
      </w:r>
      <w:r w:rsidRPr="00493088">
        <w:rPr>
          <w:sz w:val="28"/>
          <w:szCs w:val="28"/>
        </w:rPr>
        <w:t>ния федеральным имуществом;</w:t>
      </w: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б) арендная плата за муниципальное имущество, включенное в пер</w:t>
      </w:r>
      <w:r w:rsidRPr="00493088">
        <w:rPr>
          <w:sz w:val="28"/>
          <w:szCs w:val="28"/>
        </w:rPr>
        <w:t>е</w:t>
      </w:r>
      <w:r w:rsidRPr="00493088">
        <w:rPr>
          <w:sz w:val="28"/>
          <w:szCs w:val="28"/>
        </w:rPr>
        <w:t>чень, вносится в следующем порядке:</w:t>
      </w: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в первый год аренды - 40 процентов размера арендной платы;</w:t>
      </w: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во второй год аренды - 60 процентов размера арендной платы;</w:t>
      </w: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в третий год аренды - 80 процентов размера арендной платы;</w:t>
      </w: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в четвертый год аренды и далее - 100 процентов размера арендной пл</w:t>
      </w:r>
      <w:r w:rsidRPr="00493088">
        <w:rPr>
          <w:sz w:val="28"/>
          <w:szCs w:val="28"/>
        </w:rPr>
        <w:t>а</w:t>
      </w:r>
      <w:r w:rsidRPr="00493088">
        <w:rPr>
          <w:sz w:val="28"/>
          <w:szCs w:val="28"/>
        </w:rPr>
        <w:t>ты;</w:t>
      </w:r>
    </w:p>
    <w:p w:rsidR="007B492A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в) обязательство арендатора не осуществлять переуступку прав польз</w:t>
      </w:r>
      <w:r w:rsidRPr="00493088">
        <w:rPr>
          <w:sz w:val="28"/>
          <w:szCs w:val="28"/>
        </w:rPr>
        <w:t>о</w:t>
      </w:r>
      <w:r w:rsidRPr="00493088">
        <w:rPr>
          <w:sz w:val="28"/>
          <w:szCs w:val="28"/>
        </w:rPr>
        <w:t>вания муниципальным имуществом, передачу прав пользования им в залог и внесение прав пользования муниципальным имуществом в уставный капитал любых субъектов хозяйственной деятельности, передачу третьим лицам прав и обязанностей по договорам аренды муниципального имущества (перенаем).</w:t>
      </w:r>
    </w:p>
    <w:p w:rsidR="0045306E" w:rsidRPr="00493088" w:rsidRDefault="007B492A" w:rsidP="007B4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8">
        <w:rPr>
          <w:sz w:val="28"/>
          <w:szCs w:val="28"/>
        </w:rPr>
        <w:t>6. Настоящее решение вступает в силу после официального опублик</w:t>
      </w:r>
      <w:r w:rsidRPr="00493088">
        <w:rPr>
          <w:sz w:val="28"/>
          <w:szCs w:val="28"/>
        </w:rPr>
        <w:t>о</w:t>
      </w:r>
      <w:r w:rsidRPr="00493088">
        <w:rPr>
          <w:sz w:val="28"/>
          <w:szCs w:val="28"/>
        </w:rPr>
        <w:t>вания.</w:t>
      </w:r>
    </w:p>
    <w:p w:rsidR="0045306E" w:rsidRPr="00493088" w:rsidRDefault="0045306E" w:rsidP="00453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92A" w:rsidRPr="00493088" w:rsidRDefault="007B492A" w:rsidP="00453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55B" w:rsidRPr="00493088" w:rsidRDefault="006E655B" w:rsidP="006E655B">
      <w:pPr>
        <w:pStyle w:val="a6"/>
        <w:rPr>
          <w:b/>
          <w:sz w:val="28"/>
          <w:szCs w:val="28"/>
        </w:rPr>
      </w:pPr>
      <w:r w:rsidRPr="00493088">
        <w:rPr>
          <w:b/>
          <w:sz w:val="28"/>
          <w:szCs w:val="28"/>
        </w:rPr>
        <w:t xml:space="preserve">Глава Великоустюгского </w:t>
      </w:r>
    </w:p>
    <w:p w:rsidR="00E5376B" w:rsidRPr="00493088" w:rsidRDefault="006E655B" w:rsidP="002A533D">
      <w:pPr>
        <w:rPr>
          <w:b/>
          <w:sz w:val="28"/>
          <w:szCs w:val="28"/>
        </w:rPr>
      </w:pPr>
      <w:r w:rsidRPr="00493088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 w:rsidRPr="00493088">
        <w:rPr>
          <w:b/>
          <w:sz w:val="28"/>
          <w:szCs w:val="28"/>
        </w:rPr>
        <w:t xml:space="preserve"> </w:t>
      </w:r>
      <w:r w:rsidRPr="00493088">
        <w:rPr>
          <w:b/>
          <w:sz w:val="28"/>
          <w:szCs w:val="28"/>
        </w:rPr>
        <w:t xml:space="preserve"> А.В. Куз</w:t>
      </w:r>
      <w:r w:rsidRPr="00493088">
        <w:rPr>
          <w:b/>
          <w:sz w:val="28"/>
          <w:szCs w:val="28"/>
        </w:rPr>
        <w:t>ь</w:t>
      </w:r>
      <w:r w:rsidRPr="00493088">
        <w:rPr>
          <w:b/>
          <w:sz w:val="28"/>
          <w:szCs w:val="28"/>
        </w:rPr>
        <w:t>мин</w:t>
      </w:r>
    </w:p>
    <w:p w:rsidR="007B492A" w:rsidRPr="009E03EF" w:rsidRDefault="007B492A" w:rsidP="007B492A">
      <w:pPr>
        <w:ind w:left="4678"/>
        <w:jc w:val="center"/>
        <w:rPr>
          <w:szCs w:val="26"/>
        </w:rPr>
      </w:pPr>
      <w:r w:rsidRPr="009E03EF">
        <w:rPr>
          <w:szCs w:val="26"/>
        </w:rPr>
        <w:t>Приложение</w:t>
      </w:r>
    </w:p>
    <w:p w:rsidR="007B492A" w:rsidRPr="00F629EB" w:rsidRDefault="007B492A" w:rsidP="007B492A">
      <w:pPr>
        <w:ind w:left="4678"/>
        <w:jc w:val="center"/>
        <w:rPr>
          <w:sz w:val="16"/>
          <w:szCs w:val="16"/>
        </w:rPr>
      </w:pPr>
    </w:p>
    <w:p w:rsidR="007B492A" w:rsidRDefault="007B492A" w:rsidP="007B492A">
      <w:pPr>
        <w:ind w:left="4678"/>
        <w:jc w:val="center"/>
        <w:rPr>
          <w:szCs w:val="26"/>
        </w:rPr>
      </w:pPr>
      <w:r>
        <w:rPr>
          <w:szCs w:val="26"/>
        </w:rPr>
        <w:t>УТВЕРЖД</w:t>
      </w:r>
      <w:r>
        <w:rPr>
          <w:szCs w:val="26"/>
        </w:rPr>
        <w:t>Е</w:t>
      </w:r>
      <w:r>
        <w:rPr>
          <w:szCs w:val="26"/>
        </w:rPr>
        <w:t>Н</w:t>
      </w:r>
      <w:r>
        <w:rPr>
          <w:szCs w:val="26"/>
        </w:rPr>
        <w:t>Ы</w:t>
      </w:r>
    </w:p>
    <w:p w:rsidR="007B492A" w:rsidRDefault="007B492A" w:rsidP="007B492A">
      <w:pPr>
        <w:ind w:left="4678"/>
        <w:jc w:val="center"/>
        <w:rPr>
          <w:szCs w:val="26"/>
        </w:rPr>
      </w:pPr>
      <w:r>
        <w:rPr>
          <w:szCs w:val="26"/>
        </w:rPr>
        <w:t>р</w:t>
      </w:r>
      <w:r>
        <w:rPr>
          <w:szCs w:val="26"/>
        </w:rPr>
        <w:t xml:space="preserve">ешением Великоустюгской Думы </w:t>
      </w:r>
    </w:p>
    <w:p w:rsidR="007B492A" w:rsidRDefault="007B492A" w:rsidP="007B492A">
      <w:pPr>
        <w:ind w:left="4678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</w:rPr>
        <w:t>27.04.2021</w:t>
      </w:r>
      <w:r>
        <w:rPr>
          <w:szCs w:val="26"/>
        </w:rPr>
        <w:t xml:space="preserve"> № </w:t>
      </w:r>
      <w:r>
        <w:rPr>
          <w:szCs w:val="26"/>
        </w:rPr>
        <w:t>22</w:t>
      </w:r>
    </w:p>
    <w:p w:rsidR="007B492A" w:rsidRDefault="007B492A" w:rsidP="007B49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492A" w:rsidRDefault="007B492A" w:rsidP="007B49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</w:p>
    <w:p w:rsidR="007B492A" w:rsidRDefault="007B492A" w:rsidP="007B49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ФОРМИРОВАНИЯ, ВЕДЕНИЯ И ОБЯЗАТЕЛЬНОГО ОПУБЛИКОВ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НИЯ ПЕРЕЧНЯ ИМУЩЕСТВА ВЕЛИКОУСТЮГСКОГО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ПАЛЬНОГО РАЙОНА, СВОБОДНОГО ОТ ПРАВ ТРЕТЬИХ</w:t>
      </w:r>
    </w:p>
    <w:p w:rsidR="007B492A" w:rsidRDefault="007B492A" w:rsidP="007B49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ЛИЦ (ЗА ИСКЛЮЧЕНИЕМ ПРАВА ХОЗЯЙСТВЕННОГО ВЕДЕНИЯ, ПРАВА ОПЕРАТИВНОГО УПРАВЛЕНИЯ), ПРЕДНАЗНАЧЕННОГО ДЛЯ ПРЕДОСТАВЛЕНИЯ ФИЗИЧЕСКИМ ЛИЦАМ, НЕ ЯВЛЯЮЩ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МИСЯ ИНДИВИДУАЛЬНЫМИ ПРЕДПРИНИМАТЕЛЯМИ И ПР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МЕНЯЮЩИМИ СПЕЦИАЛЬНЫЙ НАЛОГОВЫЙ РЕЖИМ «НАЛОГ НА ПРОФЕССИОНАЛЬНЫЙ ДОХОД»</w:t>
      </w:r>
    </w:p>
    <w:p w:rsidR="007B492A" w:rsidRDefault="007B492A" w:rsidP="007B4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 имущества Великоустюгского муниципального района, свободного от прав третьих лиц (за исключением права хозяйственного ведения, права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ративного управления)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физическим лицам, не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щимися индивидуальными предпринимателями и применяющими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налоговый режим «Налог на профессиональный доход».</w:t>
      </w:r>
      <w:bookmarkStart w:id="0" w:name="Par15"/>
      <w:bookmarkEnd w:id="0"/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перечень вносятся сведения о муниципальном имуществе,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 следующим критериям: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права хозяйственного ведения, права оперативного управления);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вание, в том числе в аренду на торгах или без проведения торгов;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подлежит приватизации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прогнозным планом (программой) приватизации имущества;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учреждением, представлено предложение такого предприятия или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включении соответствующего муниципального имущества в перечень;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муниципальное движимое имущество не относится к имуществу,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торое теряет свои натуральные свойства в процессе его использования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bookmarkStart w:id="1" w:name="Par35"/>
      <w:bookmarkEnd w:id="1"/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Внесение сведений о муниципальном имуществе в перечень, а также исключение сведений о муниципальном имуществе из перечня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постановлением администрации Великоустюгского муниципального района (далее - администрации) об утверждении перечня или о внесении в него изменений на основе предложений депутатов Великоустюгской Думы, структурных подразделений администрации,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управления.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предложения, указанного в пункте 3 настоящих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вил, осуществляется администрацией в течение 30 календарных дней с даты его поступления. По результатам рассмотрения предложения администрация принимается одно из следующих решений: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пунктом 2 настоящих Правил;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принятия решения об отказе в учете предложения,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пункте 3 настоящих Правил, администрация направляет лицу,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ставившему предложение, мотивированный ответ о невозможности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сведений о муниципальном имуществе в перечень или исключения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о муниципальном имуществе из перечня.</w:t>
      </w:r>
      <w:bookmarkStart w:id="2" w:name="Par44"/>
      <w:bookmarkEnd w:id="2"/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 вправе исключить сведения о муниципальном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 из перечня, если в течение 2 лет со дня включения сведений 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имуществе в перечень в отношении такого имущества от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лиц, не являющихся индивидуальными предпринимателями и примен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ющих специальный налоговый режим «Налог на профессиональный доход», не поступило: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договора, предусматривающего переход прав владения и (или)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отношении муниципального имущества;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ществлено без проведения аукциона (конкурса) в случаях, предусмотренных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«О защите конкуренции».</w:t>
      </w:r>
      <w:bookmarkStart w:id="3" w:name="Par49"/>
      <w:bookmarkEnd w:id="3"/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муниципального имущества принято решение о его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пользовании для нужд Великоустюгского муниципального района либо для иных целей;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соответствует критериям,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пунктом 2 настоящих Правил.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«О развитии малого и среднего предпринимательства в Российской Федерации».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и внесенные в него изменения подлежат:</w:t>
      </w:r>
    </w:p>
    <w:p w:rsidR="007B492A" w:rsidRDefault="007B492A" w:rsidP="0049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>- обязательному опубликованию в средствах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- в течение 10 рабочих дней со дня утверждения</w:t>
      </w:r>
    </w:p>
    <w:p w:rsidR="007B492A" w:rsidRDefault="007B492A" w:rsidP="0049308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размещению на официальном сайте администрации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"Интернет" (в том числе в форме открытых данных) - в течение 3 рабочих дней со дня утверждения.</w:t>
      </w:r>
    </w:p>
    <w:sectPr w:rsidR="007B492A" w:rsidSect="007B492A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95" w:rsidRDefault="00CD3E95" w:rsidP="00A66CA7">
      <w:r>
        <w:separator/>
      </w:r>
    </w:p>
  </w:endnote>
  <w:endnote w:type="continuationSeparator" w:id="0">
    <w:p w:rsidR="00CD3E95" w:rsidRDefault="00CD3E9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95" w:rsidRDefault="00CD3E95" w:rsidP="00A66CA7">
      <w:r>
        <w:separator/>
      </w:r>
    </w:p>
  </w:footnote>
  <w:footnote w:type="continuationSeparator" w:id="0">
    <w:p w:rsidR="00CD3E95" w:rsidRDefault="00CD3E9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88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2414BE"/>
    <w:rsid w:val="0027529B"/>
    <w:rsid w:val="00297147"/>
    <w:rsid w:val="002A489D"/>
    <w:rsid w:val="002A533D"/>
    <w:rsid w:val="002C04C4"/>
    <w:rsid w:val="002D709B"/>
    <w:rsid w:val="003309A3"/>
    <w:rsid w:val="00341464"/>
    <w:rsid w:val="00382AA3"/>
    <w:rsid w:val="003E20A7"/>
    <w:rsid w:val="0045306E"/>
    <w:rsid w:val="00486B0F"/>
    <w:rsid w:val="004900C0"/>
    <w:rsid w:val="004906DF"/>
    <w:rsid w:val="00493088"/>
    <w:rsid w:val="004C4CB0"/>
    <w:rsid w:val="004E2EAB"/>
    <w:rsid w:val="004F7709"/>
    <w:rsid w:val="004F7BEB"/>
    <w:rsid w:val="00520EEB"/>
    <w:rsid w:val="00537FF6"/>
    <w:rsid w:val="00541ADA"/>
    <w:rsid w:val="005561E3"/>
    <w:rsid w:val="005E55D2"/>
    <w:rsid w:val="006D1668"/>
    <w:rsid w:val="006E655B"/>
    <w:rsid w:val="00733319"/>
    <w:rsid w:val="007367A4"/>
    <w:rsid w:val="00752626"/>
    <w:rsid w:val="0076025D"/>
    <w:rsid w:val="007864F8"/>
    <w:rsid w:val="00786F9A"/>
    <w:rsid w:val="007B492A"/>
    <w:rsid w:val="007D37BA"/>
    <w:rsid w:val="007D3EAA"/>
    <w:rsid w:val="008339E4"/>
    <w:rsid w:val="008A4FAD"/>
    <w:rsid w:val="008A62B7"/>
    <w:rsid w:val="008B5809"/>
    <w:rsid w:val="0090531A"/>
    <w:rsid w:val="0094355D"/>
    <w:rsid w:val="00973B33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40C5"/>
    <w:rsid w:val="00BC715B"/>
    <w:rsid w:val="00BF160C"/>
    <w:rsid w:val="00C338FA"/>
    <w:rsid w:val="00C36230"/>
    <w:rsid w:val="00CD33F6"/>
    <w:rsid w:val="00CD3E95"/>
    <w:rsid w:val="00D139FE"/>
    <w:rsid w:val="00D324A5"/>
    <w:rsid w:val="00D4070E"/>
    <w:rsid w:val="00D76C76"/>
    <w:rsid w:val="00D839B7"/>
    <w:rsid w:val="00D90F30"/>
    <w:rsid w:val="00DB07E2"/>
    <w:rsid w:val="00DD65E7"/>
    <w:rsid w:val="00E514D3"/>
    <w:rsid w:val="00E5376B"/>
    <w:rsid w:val="00E76542"/>
    <w:rsid w:val="00E8088E"/>
    <w:rsid w:val="00E85EE0"/>
    <w:rsid w:val="00F47B18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7424-1100-4041-A77F-1C94A575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2021-04-21T12:45:00Z</cp:lastPrinted>
  <dcterms:created xsi:type="dcterms:W3CDTF">2020-02-14T05:10:00Z</dcterms:created>
  <dcterms:modified xsi:type="dcterms:W3CDTF">2021-04-27T07:44:00Z</dcterms:modified>
</cp:coreProperties>
</file>